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spacing w:before="0" w:after="0"/>
        <w:rPr/>
      </w:pPr>
      <w:r>
        <w:rPr>
          <w:sz w:val="27"/>
          <w:szCs w:val="27"/>
          <w:u w:val="single"/>
        </w:rPr>
        <w:t>Règles de Radio Bingo – Nord-Ouest FM</w:t>
      </w:r>
    </w:p>
    <w:p>
      <w:pPr>
        <w:pStyle w:val="NormalWeb"/>
        <w:numPr>
          <w:ilvl w:val="0"/>
          <w:numId w:val="1"/>
        </w:numPr>
        <w:spacing w:before="280" w:after="0"/>
        <w:rPr>
          <w:color w:val="000000"/>
          <w:sz w:val="27"/>
          <w:szCs w:val="27"/>
          <w:lang w:val="en-US"/>
        </w:rPr>
      </w:pPr>
      <w:r>
        <w:rPr>
          <w:color w:val="000000"/>
          <w:sz w:val="27"/>
          <w:szCs w:val="27"/>
        </w:rPr>
        <w:t xml:space="preserve">Pour se procurer des cartes de bingo, pour jouer et pour gagner au Radio Bingo Nord-Ouest FM, on doit avoir </w:t>
      </w:r>
      <w:r>
        <w:rPr>
          <w:b/>
          <w:bCs/>
          <w:color w:val="000000"/>
          <w:sz w:val="27"/>
          <w:szCs w:val="27"/>
          <w:u w:val="single"/>
        </w:rPr>
        <w:t>18 ans ou plus</w:t>
      </w:r>
      <w:r>
        <w:rPr>
          <w:color w:val="000000"/>
          <w:sz w:val="27"/>
          <w:szCs w:val="27"/>
        </w:rPr>
        <w:t>. Une pièce justificative peut être exigée à tout moment.</w:t>
      </w:r>
    </w:p>
    <w:p>
      <w:pPr>
        <w:pStyle w:val="NormalWeb"/>
        <w:numPr>
          <w:ilvl w:val="0"/>
          <w:numId w:val="2"/>
        </w:numPr>
        <w:spacing w:before="280" w:after="119"/>
        <w:rPr/>
      </w:pPr>
      <w:r>
        <w:rPr>
          <w:sz w:val="27"/>
          <w:szCs w:val="27"/>
        </w:rPr>
        <w:t xml:space="preserve">Il est interdit aux employé(e)s et aux bénévoles en poste lors du bingo de jouer au </w:t>
      </w:r>
      <w:r>
        <w:rPr>
          <w:color w:val="000000"/>
          <w:sz w:val="27"/>
          <w:szCs w:val="27"/>
        </w:rPr>
        <w:t>Radio</w:t>
      </w:r>
      <w:r>
        <w:rPr>
          <w:sz w:val="27"/>
          <w:szCs w:val="27"/>
        </w:rPr>
        <w:t xml:space="preserve"> </w:t>
      </w:r>
      <w:r>
        <w:rPr>
          <w:color w:val="000000"/>
          <w:sz w:val="27"/>
          <w:szCs w:val="27"/>
        </w:rPr>
        <w:t>Bingo</w:t>
      </w:r>
      <w:r>
        <w:rPr>
          <w:sz w:val="27"/>
          <w:szCs w:val="27"/>
        </w:rPr>
        <w:t xml:space="preserve"> – Nord-Ouest FM.</w:t>
      </w:r>
      <w:r>
        <w:rPr/>
        <w:br/>
      </w:r>
    </w:p>
    <w:p>
      <w:pPr>
        <w:pStyle w:val="NormalWeb"/>
        <w:numPr>
          <w:ilvl w:val="0"/>
          <w:numId w:val="2"/>
        </w:numPr>
        <w:spacing w:before="0" w:after="0"/>
        <w:rPr>
          <w:color w:val="000000"/>
          <w:sz w:val="27"/>
          <w:szCs w:val="27"/>
        </w:rPr>
      </w:pPr>
      <w:r>
        <w:rPr>
          <w:color w:val="000000"/>
          <w:sz w:val="27"/>
          <w:szCs w:val="27"/>
        </w:rPr>
        <w:t xml:space="preserve">Toutes les feuilles de bingo sont identifiées au moyen de numéros de série. </w:t>
      </w:r>
      <w:r>
        <w:rPr>
          <w:b/>
          <w:bCs/>
          <w:color w:val="000000"/>
          <w:sz w:val="27"/>
          <w:szCs w:val="27"/>
        </w:rPr>
        <w:t>La couleur et le numéro de série des cartes de bingo doivent correspondre à la couleur et au numéro de série de la partie en jeu.</w:t>
      </w:r>
    </w:p>
    <w:p>
      <w:pPr>
        <w:pStyle w:val="NormalWeb"/>
        <w:numPr>
          <w:ilvl w:val="0"/>
          <w:numId w:val="3"/>
        </w:numPr>
        <w:spacing w:before="280" w:after="0"/>
        <w:rPr>
          <w:color w:val="000000"/>
          <w:sz w:val="27"/>
          <w:szCs w:val="27"/>
        </w:rPr>
      </w:pPr>
      <w:r>
        <w:rPr>
          <w:color w:val="000000"/>
          <w:sz w:val="27"/>
          <w:szCs w:val="27"/>
        </w:rPr>
        <w:t xml:space="preserve">Les cartes de bingo </w:t>
      </w:r>
      <w:r>
        <w:rPr>
          <w:b/>
          <w:bCs/>
          <w:color w:val="000000"/>
          <w:sz w:val="27"/>
          <w:szCs w:val="27"/>
          <w:u w:val="single"/>
        </w:rPr>
        <w:t>DOIVENT</w:t>
      </w:r>
      <w:r>
        <w:rPr>
          <w:color w:val="000000"/>
          <w:sz w:val="27"/>
          <w:szCs w:val="27"/>
        </w:rPr>
        <w:t xml:space="preserve"> être authentifiées par téléphone </w:t>
      </w:r>
      <w:r>
        <w:rPr>
          <w:color w:val="000000"/>
          <w:sz w:val="27"/>
          <w:szCs w:val="27"/>
          <w:u w:val="single"/>
        </w:rPr>
        <w:t>pendant la partie en cours.</w:t>
      </w:r>
      <w:r>
        <w:rPr>
          <w:b/>
          <w:bCs/>
          <w:color w:val="000000"/>
          <w:sz w:val="27"/>
          <w:szCs w:val="27"/>
        </w:rPr>
        <w:t> </w:t>
      </w:r>
      <w:r>
        <w:rPr>
          <w:color w:val="000000"/>
          <w:sz w:val="27"/>
          <w:szCs w:val="27"/>
        </w:rPr>
        <w:t xml:space="preserve">Les bingos gagnants tardifs peuvent être honorés jusqu’à un </w:t>
      </w:r>
      <w:r>
        <w:rPr>
          <w:b/>
          <w:bCs/>
          <w:color w:val="FF0000"/>
          <w:sz w:val="27"/>
          <w:szCs w:val="27"/>
        </w:rPr>
        <w:t>maximum de 30 minutes</w:t>
      </w:r>
      <w:r>
        <w:rPr>
          <w:color w:val="FF0000"/>
          <w:sz w:val="27"/>
          <w:szCs w:val="27"/>
        </w:rPr>
        <w:t xml:space="preserve"> </w:t>
      </w:r>
      <w:r>
        <w:rPr>
          <w:color w:val="000000"/>
          <w:sz w:val="27"/>
          <w:szCs w:val="27"/>
        </w:rPr>
        <w:t>après la fin de la dernière partie annoncée de la soirée, sauf pour le Jeu Fireball Progressif. Se référer à la règle #15 ou le Programme du Bingo pour la règle spécifique à ce jeu.</w:t>
      </w:r>
    </w:p>
    <w:p>
      <w:pPr>
        <w:pStyle w:val="NormalWeb"/>
        <w:numPr>
          <w:ilvl w:val="0"/>
          <w:numId w:val="4"/>
        </w:numPr>
        <w:spacing w:before="280" w:after="0"/>
        <w:rPr>
          <w:color w:val="000000"/>
          <w:sz w:val="27"/>
          <w:szCs w:val="27"/>
        </w:rPr>
      </w:pPr>
      <w:r>
        <w:rPr>
          <w:color w:val="000000"/>
          <w:sz w:val="27"/>
          <w:szCs w:val="27"/>
        </w:rPr>
        <w:t xml:space="preserve">Lorsqu’on appelle pour authentifier une partie gagnante, on doit avoir les renseignements suivants à portée de main : </w:t>
      </w:r>
      <w:r>
        <w:rPr>
          <w:i/>
          <w:iCs/>
          <w:color w:val="000000"/>
          <w:sz w:val="27"/>
          <w:szCs w:val="27"/>
          <w:u w:val="single"/>
        </w:rPr>
        <w:t>numéro de la case gratuite, numéro de la série, numéro de série en haut de la carte et le numéro qui a permis de remporter le bingo</w:t>
      </w:r>
      <w:r>
        <w:rPr>
          <w:color w:val="000000"/>
          <w:sz w:val="27"/>
          <w:szCs w:val="27"/>
        </w:rPr>
        <w:t xml:space="preserve">. </w:t>
      </w:r>
      <w:r>
        <w:rPr>
          <w:b/>
          <w:bCs/>
          <w:color w:val="FF0000"/>
          <w:sz w:val="27"/>
          <w:szCs w:val="27"/>
        </w:rPr>
        <w:t>Prière de bien vouloir épeler votre nom et de bien transmettre votre adresse postale exacte au téléphone.</w:t>
      </w:r>
    </w:p>
    <w:p>
      <w:pPr>
        <w:pStyle w:val="NormalWeb"/>
        <w:numPr>
          <w:ilvl w:val="0"/>
          <w:numId w:val="5"/>
        </w:numPr>
        <w:spacing w:before="280" w:after="0"/>
        <w:rPr>
          <w:color w:val="000000"/>
          <w:sz w:val="27"/>
          <w:szCs w:val="27"/>
          <w:lang w:val="en-US"/>
        </w:rPr>
      </w:pPr>
      <w:r>
        <w:rPr>
          <w:color w:val="000000"/>
          <w:sz w:val="27"/>
          <w:szCs w:val="27"/>
        </w:rPr>
        <w:t xml:space="preserve">S’il y a plus d’un gagnant, les prix seront partagés en parts égales. </w:t>
      </w:r>
      <w:r>
        <w:rPr>
          <w:b/>
          <w:bCs/>
          <w:color w:val="000000"/>
          <w:sz w:val="27"/>
          <w:szCs w:val="27"/>
        </w:rPr>
        <w:t>Le gain minimum est de 10 $.</w:t>
      </w:r>
    </w:p>
    <w:p>
      <w:pPr>
        <w:pStyle w:val="NormalWeb"/>
        <w:numPr>
          <w:ilvl w:val="0"/>
          <w:numId w:val="6"/>
        </w:numPr>
        <w:spacing w:before="280" w:after="0"/>
        <w:rPr>
          <w:sz w:val="27"/>
          <w:szCs w:val="27"/>
        </w:rPr>
      </w:pPr>
      <w:r>
        <w:rPr>
          <w:b/>
          <w:bCs/>
          <w:i/>
          <w:iCs/>
          <w:color w:val="000000"/>
          <w:sz w:val="27"/>
          <w:szCs w:val="27"/>
        </w:rPr>
        <w:t>Le nom de la personne gagnante, son adresse postale, son numéro de téléphone</w:t>
      </w:r>
      <w:r>
        <w:rPr>
          <w:i/>
          <w:iCs/>
          <w:color w:val="000000"/>
          <w:sz w:val="27"/>
          <w:szCs w:val="27"/>
        </w:rPr>
        <w:t xml:space="preserve"> </w:t>
      </w:r>
      <w:r>
        <w:rPr>
          <w:b/>
          <w:i/>
          <w:iCs/>
          <w:color w:val="000000"/>
          <w:sz w:val="27"/>
          <w:szCs w:val="27"/>
        </w:rPr>
        <w:t>et la date de la partie de Bingo</w:t>
      </w:r>
      <w:r>
        <w:rPr>
          <w:i/>
          <w:iCs/>
          <w:color w:val="000000"/>
          <w:sz w:val="27"/>
          <w:szCs w:val="27"/>
        </w:rPr>
        <w:t xml:space="preserve"> </w:t>
      </w:r>
      <w:r>
        <w:rPr>
          <w:color w:val="000000"/>
          <w:sz w:val="27"/>
          <w:szCs w:val="27"/>
          <w:u w:val="single"/>
        </w:rPr>
        <w:t>doivent être inscrits au verso de la carte</w:t>
      </w:r>
      <w:r>
        <w:rPr>
          <w:color w:val="000000"/>
          <w:sz w:val="27"/>
          <w:szCs w:val="27"/>
        </w:rPr>
        <w:t xml:space="preserve"> et la carte doit être envoyée à Radio</w:t>
      </w:r>
      <w:r>
        <w:rPr>
          <w:b/>
          <w:bCs/>
          <w:i/>
          <w:iCs/>
          <w:color w:val="000000"/>
          <w:sz w:val="27"/>
          <w:szCs w:val="27"/>
        </w:rPr>
        <w:t xml:space="preserve"> </w:t>
      </w:r>
      <w:r>
        <w:rPr>
          <w:color w:val="000000"/>
          <w:sz w:val="27"/>
          <w:szCs w:val="27"/>
        </w:rPr>
        <w:t>Bingo</w:t>
      </w:r>
      <w:r>
        <w:rPr>
          <w:b/>
          <w:bCs/>
          <w:i/>
          <w:iCs/>
          <w:color w:val="000000"/>
          <w:sz w:val="27"/>
          <w:szCs w:val="27"/>
        </w:rPr>
        <w:t xml:space="preserve"> </w:t>
      </w:r>
      <w:r>
        <w:rPr>
          <w:i/>
          <w:iCs/>
          <w:color w:val="000000"/>
          <w:sz w:val="27"/>
          <w:szCs w:val="27"/>
        </w:rPr>
        <w:t xml:space="preserve">– </w:t>
      </w:r>
      <w:r>
        <w:rPr>
          <w:color w:val="000000"/>
          <w:sz w:val="27"/>
          <w:szCs w:val="27"/>
        </w:rPr>
        <w:t xml:space="preserve">Nord-Ouest FM pour recevoir le paiement. Aucune télécopie ne sera acceptée. </w:t>
      </w:r>
      <w:r>
        <w:rPr>
          <w:b/>
          <w:bCs/>
          <w:color w:val="E81010"/>
          <w:sz w:val="27"/>
          <w:szCs w:val="27"/>
        </w:rPr>
        <w:t>Ne découpez pas les cartes des feuillets.</w:t>
      </w:r>
      <w:r>
        <w:rPr>
          <w:color w:val="000000"/>
          <w:sz w:val="27"/>
          <w:szCs w:val="27"/>
        </w:rPr>
        <w:t xml:space="preserve"> </w:t>
      </w:r>
      <w:r>
        <w:rPr>
          <w:sz w:val="27"/>
          <w:szCs w:val="27"/>
        </w:rPr>
        <w:t>Les feuillets de bingo peuvent être séparées du lot, mais le feuillet entier (3 cartes par feuillet de la même couleur) doit nous être envoyé. Il est interdit de modifier et/ou de diviser ou de découper les feuillets de cartes de bingo. Toutes cartes de bingo modifiées de quelques manières que ce soit ne seront pas honorées.</w:t>
      </w:r>
    </w:p>
    <w:p>
      <w:pPr>
        <w:pStyle w:val="NormalWeb"/>
        <w:numPr>
          <w:ilvl w:val="0"/>
          <w:numId w:val="7"/>
        </w:numPr>
        <w:spacing w:before="280" w:after="0"/>
        <w:rPr>
          <w:color w:val="000000"/>
          <w:sz w:val="27"/>
          <w:szCs w:val="27"/>
        </w:rPr>
      </w:pPr>
      <w:r>
        <w:rPr>
          <w:color w:val="000000"/>
          <w:sz w:val="27"/>
          <w:szCs w:val="27"/>
        </w:rPr>
        <w:t xml:space="preserve">Les prix doivent être réclamés dans la période de </w:t>
      </w:r>
      <w:r>
        <w:rPr>
          <w:b/>
          <w:bCs/>
          <w:color w:val="000000"/>
          <w:sz w:val="27"/>
          <w:szCs w:val="27"/>
          <w:u w:val="single"/>
        </w:rPr>
        <w:t>trente (30)</w:t>
      </w:r>
      <w:r>
        <w:rPr>
          <w:color w:val="000000"/>
          <w:sz w:val="27"/>
          <w:szCs w:val="27"/>
        </w:rPr>
        <w:t xml:space="preserve"> </w:t>
      </w:r>
      <w:r>
        <w:rPr>
          <w:b/>
          <w:bCs/>
          <w:color w:val="000000"/>
          <w:sz w:val="27"/>
          <w:szCs w:val="27"/>
          <w:u w:val="single"/>
        </w:rPr>
        <w:t>jours</w:t>
      </w:r>
      <w:r>
        <w:rPr>
          <w:color w:val="000000"/>
          <w:sz w:val="27"/>
          <w:szCs w:val="27"/>
        </w:rPr>
        <w:t xml:space="preserve"> suivant la tenue du jeu de bingo. Les cartes postées </w:t>
      </w:r>
      <w:r>
        <w:rPr>
          <w:b/>
          <w:bCs/>
          <w:color w:val="000000"/>
          <w:sz w:val="27"/>
          <w:szCs w:val="27"/>
          <w:u w:val="single"/>
        </w:rPr>
        <w:t>après la période de 30 jours</w:t>
      </w:r>
      <w:r>
        <w:rPr>
          <w:color w:val="000000"/>
          <w:sz w:val="27"/>
          <w:szCs w:val="27"/>
        </w:rPr>
        <w:t> seront jugées non valides</w:t>
      </w:r>
      <w:r>
        <w:rPr>
          <w:sz w:val="27"/>
          <w:szCs w:val="27"/>
        </w:rPr>
        <w:t>.</w:t>
      </w:r>
    </w:p>
    <w:p>
      <w:pPr>
        <w:pStyle w:val="NormalWeb"/>
        <w:numPr>
          <w:ilvl w:val="0"/>
          <w:numId w:val="8"/>
        </w:numPr>
        <w:spacing w:before="280" w:after="0"/>
        <w:rPr>
          <w:sz w:val="27"/>
          <w:szCs w:val="27"/>
        </w:rPr>
      </w:pPr>
      <w:r>
        <w:rPr>
          <w:color w:val="000000"/>
          <w:sz w:val="27"/>
          <w:szCs w:val="27"/>
        </w:rPr>
        <w:t xml:space="preserve">Les prix seront remis après réception et validation de la carte gagnante par les employés(e)s de Nord-Ouest FM. </w:t>
      </w:r>
      <w:r>
        <w:rPr>
          <w:sz w:val="27"/>
          <w:szCs w:val="27"/>
        </w:rPr>
        <w:t>Les gains de bingo seront payés et versés par chèque.</w:t>
        <w:br/>
        <w:br/>
      </w:r>
    </w:p>
    <w:p>
      <w:pPr>
        <w:pStyle w:val="NormalWeb"/>
        <w:numPr>
          <w:ilvl w:val="0"/>
          <w:numId w:val="8"/>
        </w:numPr>
        <w:spacing w:before="0" w:after="0"/>
        <w:rPr/>
      </w:pPr>
      <w:r>
        <w:rPr>
          <w:b/>
          <w:bCs/>
          <w:color w:val="000000"/>
          <w:sz w:val="27"/>
          <w:szCs w:val="27"/>
        </w:rPr>
        <w:t>Les cartes de bingo non utilisées ne seront pas remboursées.</w:t>
      </w:r>
      <w:r>
        <w:rPr>
          <w:b/>
          <w:bCs/>
          <w:color w:val="FF0000"/>
          <w:sz w:val="27"/>
          <w:szCs w:val="27"/>
        </w:rPr>
        <w:t xml:space="preserve"> </w:t>
      </w:r>
      <w:r>
        <w:rPr>
          <w:sz w:val="27"/>
          <w:szCs w:val="27"/>
        </w:rPr>
        <w:t>Le joueur est responsable des cartes de bingo dont il est propriétaire. Les cartes perdues ou endommagées ne seront ni remboursées ni remplacées.</w:t>
        <w:br/>
      </w:r>
    </w:p>
    <w:p>
      <w:pPr>
        <w:pStyle w:val="NormalWeb"/>
        <w:numPr>
          <w:ilvl w:val="0"/>
          <w:numId w:val="8"/>
        </w:numPr>
        <w:spacing w:lineRule="auto" w:line="276" w:beforeAutospacing="0" w:before="0" w:after="0"/>
        <w:rPr/>
      </w:pPr>
      <w:r>
        <w:rPr>
          <w:b/>
          <w:bCs/>
          <w:color w:val="FF0000"/>
          <w:sz w:val="27"/>
          <w:szCs w:val="27"/>
        </w:rPr>
        <w:t>Les personnes prenant part au</w:t>
      </w:r>
      <w:r>
        <w:rPr>
          <w:b/>
          <w:bCs/>
          <w:color w:val="DC1313"/>
          <w:sz w:val="27"/>
          <w:szCs w:val="27"/>
        </w:rPr>
        <w:t xml:space="preserve"> bingo sont les uniques responsables de la qualité de la captation du signal.</w:t>
      </w:r>
      <w:r>
        <w:rPr>
          <w:color w:val="000000"/>
          <w:sz w:val="27"/>
          <w:szCs w:val="27"/>
        </w:rPr>
        <w:t xml:space="preserve"> Radio Bingo – Nord-Ouest FM</w:t>
      </w:r>
      <w:r>
        <w:rPr>
          <w:b/>
          <w:bCs/>
          <w:color w:val="000000"/>
          <w:sz w:val="27"/>
          <w:szCs w:val="27"/>
        </w:rPr>
        <w:t xml:space="preserve"> </w:t>
      </w:r>
      <w:r>
        <w:rPr>
          <w:b/>
          <w:bCs/>
          <w:color w:val="000000"/>
          <w:sz w:val="27"/>
          <w:szCs w:val="27"/>
          <w:u w:val="single"/>
        </w:rPr>
        <w:t>ne peut être tenu responsable</w:t>
      </w:r>
      <w:r>
        <w:rPr>
          <w:sz w:val="27"/>
          <w:szCs w:val="27"/>
        </w:rPr>
        <w:t xml:space="preserve"> des problèmes de téléphonie ou de la qualité et de la fiabilité de l’Internet des personnes prenant part au jeu du bingo.</w:t>
      </w:r>
      <w:r>
        <w:rPr>
          <w:color w:val="000000"/>
          <w:sz w:val="27"/>
          <w:szCs w:val="27"/>
        </w:rPr>
        <w:t xml:space="preserve"> </w:t>
        <w:br/>
      </w:r>
    </w:p>
    <w:p>
      <w:pPr>
        <w:pStyle w:val="NormalWeb"/>
        <w:numPr>
          <w:ilvl w:val="0"/>
          <w:numId w:val="8"/>
        </w:numPr>
        <w:spacing w:lineRule="auto" w:line="276" w:beforeAutospacing="0" w:before="0" w:after="0"/>
        <w:rPr>
          <w:b/>
          <w:bCs/>
          <w:color w:val="000000"/>
          <w:sz w:val="27"/>
          <w:szCs w:val="27"/>
        </w:rPr>
      </w:pPr>
      <w:r>
        <w:rPr>
          <w:sz w:val="27"/>
          <w:szCs w:val="27"/>
        </w:rPr>
        <w:t xml:space="preserve">En cas de panne technique ou électrique majeure empêchant la diffusion du RADIO BINGO Nord-Ouest FM, les joueurs pourront demander un échange de cartes ou un bon d’échange dans un délai de 30 jours. </w:t>
      </w:r>
      <w:r>
        <w:rPr>
          <w:b/>
          <w:bCs/>
          <w:color w:val="000000"/>
          <w:sz w:val="27"/>
          <w:szCs w:val="27"/>
        </w:rPr>
        <w:t xml:space="preserve">Aucun remboursement ne sera effectué. </w:t>
      </w:r>
      <w:bookmarkStart w:id="0" w:name="_Hlk134520217"/>
    </w:p>
    <w:p>
      <w:pPr>
        <w:pStyle w:val="NormalWeb"/>
        <w:spacing w:lineRule="auto" w:line="276" w:beforeAutospacing="0" w:before="0" w:after="0"/>
        <w:ind w:left="720"/>
        <w:rPr>
          <w:b/>
          <w:bCs/>
          <w:color w:val="000000"/>
          <w:sz w:val="27"/>
          <w:szCs w:val="27"/>
        </w:rPr>
      </w:pPr>
      <w:r>
        <w:rPr>
          <w:b/>
          <w:bCs/>
          <w:color w:val="000000"/>
          <w:sz w:val="27"/>
          <w:szCs w:val="27"/>
        </w:rPr>
      </w:r>
      <w:bookmarkEnd w:id="0"/>
    </w:p>
    <w:p>
      <w:pPr>
        <w:pStyle w:val="NormalWeb"/>
        <w:numPr>
          <w:ilvl w:val="0"/>
          <w:numId w:val="8"/>
        </w:numPr>
        <w:spacing w:before="280" w:after="0"/>
        <w:rPr>
          <w:color w:val="000000"/>
          <w:sz w:val="27"/>
          <w:szCs w:val="27"/>
        </w:rPr>
      </w:pPr>
      <w:r>
        <w:rPr>
          <w:color w:val="000000"/>
          <w:sz w:val="27"/>
          <w:szCs w:val="27"/>
        </w:rPr>
        <w:t>Les informations et annonces avant le jeu Radio Bingo commencent à 18h40. Les parties de bingo régulières commencent à 19 heures et se terminent approximativement à 21h30. Il y aura deux (2) pauses – 10 minutes de pause après la deuxième partie, 10 minutes de pause après la quatrième partie. Puis, après la cinquième partie, il y aura une période de 30 minutes afin de permettre aux participants d’appeler et de déclarer tout bingo gagnant tardif.</w:t>
      </w:r>
    </w:p>
    <w:p>
      <w:pPr>
        <w:pStyle w:val="ListParagraph"/>
        <w:rPr>
          <w:color w:val="000000"/>
          <w:sz w:val="27"/>
          <w:szCs w:val="27"/>
        </w:rPr>
      </w:pPr>
      <w:r>
        <w:rPr>
          <w:color w:val="000000"/>
          <w:sz w:val="27"/>
          <w:szCs w:val="27"/>
        </w:rPr>
      </w:r>
    </w:p>
    <w:p>
      <w:pPr>
        <w:pStyle w:val="NormalWeb"/>
        <w:numPr>
          <w:ilvl w:val="0"/>
          <w:numId w:val="8"/>
        </w:numPr>
        <w:spacing w:before="280" w:after="0"/>
        <w:rPr>
          <w:color w:val="000000"/>
          <w:sz w:val="27"/>
          <w:szCs w:val="27"/>
        </w:rPr>
      </w:pPr>
      <w:r>
        <w:rPr>
          <w:sz w:val="27"/>
          <w:szCs w:val="27"/>
        </w:rPr>
        <w:t xml:space="preserve">Les seules cartes admissibles pour un bingo prévu le dimanche soir sont celles vendues entre le lundi et le dimanche après-midi de la semaine précédant le bingo. Toute carte non jouée achetée avant ladite semaine et toute partie de bingo remporté avec ces cartes ne seront pas recevables. </w:t>
      </w:r>
    </w:p>
    <w:p>
      <w:pPr>
        <w:pStyle w:val="ListParagraph"/>
        <w:rPr>
          <w:color w:val="000000"/>
          <w:sz w:val="27"/>
          <w:szCs w:val="27"/>
        </w:rPr>
      </w:pPr>
      <w:r>
        <w:rPr>
          <w:color w:val="000000"/>
          <w:sz w:val="27"/>
          <w:szCs w:val="27"/>
        </w:rPr>
      </w:r>
    </w:p>
    <w:p>
      <w:pPr>
        <w:pStyle w:val="NormalWeb"/>
        <w:numPr>
          <w:ilvl w:val="0"/>
          <w:numId w:val="8"/>
        </w:numPr>
        <w:spacing w:before="280" w:after="0"/>
        <w:rPr>
          <w:b/>
          <w:bCs/>
          <w:color w:val="000000"/>
          <w:sz w:val="27"/>
          <w:szCs w:val="27"/>
        </w:rPr>
      </w:pPr>
      <w:r>
        <w:rPr>
          <w:color w:val="000000"/>
          <w:sz w:val="27"/>
          <w:szCs w:val="27"/>
        </w:rPr>
        <w:t>Le jeu Fireball Progressif – Le gros lot Progressif sera remporté si le motif requis, en forme de cœur, est déclaré et vérifié immédiatement après le tirage de la balle Fireball. L’animateur annoncera la boule Fireball comme la prochaine balle à venir dans la goulotte, puis la prochaine balle sera tirée et annoncée. Il y aura un délai de 60 secondes avant que l’animateur appelle pour tout Bingo gagnant sur la balle Fireball. Un temps additionnel de 30 secondes sera permis pour que tout potentiel gagnant puisse se déclarer et appeler. L’animateur annoncera une dernière fois tous les Bingos gagnants sur la balle Fireball et un autre temps additionnel de 30 secondes sera permis. Après ce dernier temps écoulé, l’animateur annoncera la clôture du jeu Fireball Progressif et continuera la partie pour la cagnotte à gagner de 100$. Aucun Bingo gagnant tardif ne sera accepté pour le Jeu Fireball Progressif. Si le gros lot n’a pas été remporté, il sera reporté lors de la prochaine partie de Bingo. Le jeu Fireball Progressif plafonne à 5000$. Le montant progressif de la contribution distribué dans le pot commun sera égal à 25% de la vente des cartes. Le montant plafonné restera en jeu jusqu`à ce que le Fireball soit remporté. S’il n’est pas remporté dans un délai maximum de six mois, des que le maximum a été atteint, le jeu Fireball Progressif sera joué en partie éliminatoire. Le jour de la partie éliminatoire, la balle Fireball ne sera pas ajoutée au boulier, et le Fireball Progressif sera remporté par le(s) premier(s) gagnant(s) qui déclare(nt) et possède(nt) une carte de Bingo valide en forme en cœur. Après la clôture de la partie éliminatoire, le jeu continuera pour la cagnotte de 100$.</w:t>
      </w:r>
    </w:p>
    <w:p>
      <w:pPr>
        <w:pStyle w:val="NormalWeb"/>
        <w:spacing w:before="280" w:after="0"/>
        <w:rPr>
          <w:b/>
          <w:bCs/>
          <w:color w:val="000000"/>
          <w:sz w:val="27"/>
          <w:szCs w:val="27"/>
        </w:rPr>
      </w:pPr>
      <w:r>
        <w:rPr>
          <w:b/>
          <w:bCs/>
          <w:color w:val="000000"/>
          <w:sz w:val="27"/>
          <w:szCs w:val="27"/>
        </w:rPr>
      </w:r>
    </w:p>
    <w:p>
      <w:pPr>
        <w:pStyle w:val="NormalWeb"/>
        <w:numPr>
          <w:ilvl w:val="0"/>
          <w:numId w:val="8"/>
        </w:numPr>
        <w:spacing w:before="280" w:after="0"/>
        <w:rPr>
          <w:bCs/>
          <w:color w:val="000000"/>
          <w:sz w:val="27"/>
          <w:szCs w:val="27"/>
        </w:rPr>
      </w:pPr>
      <w:r>
        <w:rPr>
          <w:bCs/>
          <w:color w:val="000000"/>
          <w:sz w:val="27"/>
          <w:szCs w:val="27"/>
        </w:rPr>
        <w:t>Deux (2) jeux de Bingo peuvent être gagnés en même temps, sans qu’un numéro additionnel soit annoncé. Par exemple, 1 Ligne dans n’importe quel sens et 2 Lignes qui croisent sur une seule même carte, peuvent être déclarées en même temps. L’animateur vérifiera le premier Bingo gagnant et après avoir fermé cette partie du jeu, il annoncera que ce Bingo gagnant a aussi été déclaré pour un second jeu gagnant, il effectuera à nouveau le processus de vérification sans annoncer un autre numéro.</w:t>
      </w:r>
    </w:p>
    <w:p>
      <w:pPr>
        <w:pStyle w:val="BodyText"/>
        <w:numPr>
          <w:ilvl w:val="0"/>
          <w:numId w:val="8"/>
        </w:numPr>
        <w:spacing w:before="280" w:after="0"/>
        <w:rPr>
          <w:bCs/>
          <w:color w:val="000000"/>
          <w:sz w:val="27"/>
          <w:szCs w:val="27"/>
        </w:rPr>
      </w:pPr>
      <w:r>
        <w:rPr>
          <w:rStyle w:val="Strong"/>
          <w:rFonts w:eastAsia="Times New Roman" w:cs="Times New Roman" w:ascii="Times New Roman" w:hAnsi="Times New Roman"/>
          <w:color w:val="000000"/>
          <w:sz w:val="27"/>
          <w:szCs w:val="27"/>
          <w:lang w:eastAsia="fr-CA"/>
        </w:rPr>
        <w:t xml:space="preserve">Achat des cartes de bingo en devise canadienne uniquement - </w:t>
      </w:r>
      <w:r>
        <w:rPr>
          <w:rFonts w:eastAsia="Times New Roman" w:cs="Times New Roman" w:ascii="Times New Roman" w:hAnsi="Times New Roman"/>
          <w:bCs/>
          <w:color w:val="000000"/>
          <w:sz w:val="27"/>
          <w:szCs w:val="27"/>
          <w:lang w:eastAsia="fr-CA"/>
        </w:rPr>
        <w:t xml:space="preserve">Toutes les cartes de bingo doivent être achetées </w:t>
      </w:r>
      <w:r>
        <w:rPr>
          <w:rStyle w:val="Strong"/>
          <w:rFonts w:eastAsia="Times New Roman" w:cs="Times New Roman" w:ascii="Times New Roman" w:hAnsi="Times New Roman"/>
          <w:color w:val="000000"/>
          <w:sz w:val="27"/>
          <w:szCs w:val="27"/>
          <w:lang w:eastAsia="fr-CA"/>
        </w:rPr>
        <w:t>exclusivement en dollars canadiens</w:t>
      </w:r>
      <w:r>
        <w:rPr>
          <w:rFonts w:eastAsia="Times New Roman" w:cs="Times New Roman" w:ascii="Times New Roman" w:hAnsi="Times New Roman"/>
          <w:bCs/>
          <w:color w:val="000000"/>
          <w:sz w:val="27"/>
          <w:szCs w:val="27"/>
          <w:lang w:eastAsia="fr-CA"/>
        </w:rPr>
        <w:t>. Aucune autre devise ne sera acceptée.</w:t>
      </w:r>
    </w:p>
    <w:p>
      <w:pPr>
        <w:pStyle w:val="BodyText"/>
        <w:numPr>
          <w:ilvl w:val="0"/>
          <w:numId w:val="0"/>
        </w:numPr>
        <w:spacing w:before="280" w:after="0"/>
        <w:ind w:hanging="0" w:left="720"/>
        <w:rPr>
          <w:bCs/>
          <w:color w:val="000000"/>
          <w:sz w:val="27"/>
          <w:szCs w:val="27"/>
        </w:rPr>
      </w:pPr>
      <w:r>
        <w:rPr>
          <w:bCs/>
          <w:color w:val="000000"/>
          <w:sz w:val="27"/>
          <w:szCs w:val="27"/>
        </w:rPr>
      </w:r>
    </w:p>
    <w:p>
      <w:pPr>
        <w:pStyle w:val="NormalWeb"/>
        <w:spacing w:before="280" w:after="0"/>
        <w:jc w:val="right"/>
        <w:rPr>
          <w:b/>
          <w:bCs/>
          <w:color w:val="000000"/>
          <w:sz w:val="27"/>
          <w:szCs w:val="27"/>
        </w:rPr>
      </w:pPr>
      <w:r>
        <w:rPr>
          <w:b/>
          <w:bCs/>
          <w:color w:val="000000"/>
          <w:sz w:val="27"/>
          <w:szCs w:val="27"/>
        </w:rPr>
        <w:t>Appelez le 1-780-837-2346 pour votre bingo !</w:t>
      </w:r>
    </w:p>
    <w:p>
      <w:pPr>
        <w:pStyle w:val="NormalWeb"/>
        <w:spacing w:before="280" w:after="0"/>
        <w:jc w:val="right"/>
        <w:rPr/>
      </w:pPr>
      <w:r>
        <w:rPr>
          <w:color w:val="000000"/>
          <w:sz w:val="27"/>
          <w:szCs w:val="27"/>
        </w:rPr>
        <w:t xml:space="preserve">                                                  </w:t>
      </w:r>
      <w:r>
        <w:rPr>
          <w:color w:val="000000"/>
          <w:sz w:val="27"/>
          <w:szCs w:val="27"/>
        </w:rPr>
        <w:t>Postez les cartes à : </w:t>
      </w:r>
      <w:r>
        <w:rPr>
          <w:b/>
          <w:bCs/>
          <w:color w:val="000000"/>
          <w:sz w:val="27"/>
          <w:szCs w:val="27"/>
        </w:rPr>
        <w:t>Radio Bingo – Nord-Ouest FM   </w:t>
        <w:br/>
      </w:r>
      <w:r>
        <w:rPr>
          <w:color w:val="000000"/>
          <w:sz w:val="27"/>
          <w:szCs w:val="27"/>
        </w:rPr>
        <w:t xml:space="preserve">                                                                                              308C, rue Principale S.</w:t>
        <w:noBreakHyphen/>
        <w:t xml:space="preserve">E. </w:t>
        <w:br/>
        <w:t xml:space="preserve">                                                                Case postale 573, Falher, Alberta  T0H 1M0   </w:t>
      </w:r>
    </w:p>
    <w:p>
      <w:pPr>
        <w:pStyle w:val="NormalWeb"/>
        <w:spacing w:before="280" w:after="0"/>
        <w:jc w:val="right"/>
        <w:rPr/>
      </w:pPr>
      <w:r>
        <w:rPr>
          <w:color w:val="000000"/>
          <w:sz w:val="27"/>
          <w:szCs w:val="27"/>
        </w:rPr>
        <w:t>Tél. : 1-780-837-2346     </w:t>
      </w:r>
    </w:p>
    <w:p>
      <w:pPr>
        <w:pStyle w:val="NormalWeb"/>
        <w:spacing w:before="280" w:after="0"/>
        <w:jc w:val="right"/>
        <w:rPr>
          <w:color w:val="000000"/>
          <w:sz w:val="27"/>
          <w:szCs w:val="27"/>
        </w:rPr>
      </w:pPr>
      <w:r>
        <w:rPr>
          <w:color w:val="000000"/>
          <w:sz w:val="27"/>
          <w:szCs w:val="27"/>
        </w:rPr>
        <w:t xml:space="preserve">(Une production de la Société CKRP Radio Rivière-la-Paix)  </w:t>
      </w:r>
    </w:p>
    <w:p>
      <w:pPr>
        <w:pStyle w:val="NormalWeb"/>
        <w:spacing w:before="280" w:after="0"/>
        <w:rPr>
          <w:lang w:val="en-US"/>
        </w:rPr>
      </w:pPr>
      <w:r>
        <w:rPr>
          <w:b/>
          <w:bCs/>
          <w:color w:val="000000"/>
          <w:sz w:val="27"/>
          <w:szCs w:val="27"/>
        </w:rPr>
        <w:t>Approuvé par l’Alberta Gaming and Liquor Commission / Permis de bingo n</w:t>
      </w:r>
      <w:r>
        <w:rPr>
          <w:b/>
          <w:bCs/>
          <w:color w:val="000000"/>
          <w:sz w:val="27"/>
          <w:szCs w:val="27"/>
          <w:vertAlign w:val="superscript"/>
        </w:rPr>
        <w:t>o 742107</w:t>
      </w:r>
      <w:r>
        <w:rPr>
          <w:b/>
          <w:bCs/>
          <w:color w:val="000000"/>
          <w:sz w:val="27"/>
          <w:szCs w:val="27"/>
        </w:rPr>
        <w:t xml:space="preserve"> / Date d’expiration : 31 août 2027</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008" w:right="1008" w:gutter="0" w:header="706" w:top="1008" w:footer="706" w:bottom="100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Segoe UI">
    <w:charset w:val="00"/>
    <w:family w:val="swiss"/>
    <w:pitch w:val="variable"/>
  </w:font>
  <w:font w:name="Consolas">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2"/>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4"/>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5"/>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6"/>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
    <w:lvl w:ilvl="0">
      <w:start w:val="7"/>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
    <w:lvl w:ilvl="0">
      <w:start w:val="8"/>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
    <w:lvl w:ilvl="0">
      <w:start w:val="9"/>
      <w:numFmt w:val="decimal"/>
      <w:lvlText w:val="%1."/>
      <w:lvlJc w:val="left"/>
      <w:pPr>
        <w:tabs>
          <w:tab w:val="num" w:pos="720"/>
        </w:tabs>
        <w:ind w:left="720" w:hanging="360"/>
      </w:pPr>
      <w:rPr>
        <w:b w:val="false"/>
        <w:bCs w:val="false"/>
        <w:sz w:val="24"/>
        <w:szCs w:val="24"/>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decimal"/>
      <w:lvlText w:val="%1."/>
      <w:lvlJc w:val="left"/>
      <w:pPr>
        <w:tabs>
          <w:tab w:val="num" w:pos="1440"/>
        </w:tabs>
        <w:ind w:left="144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decimal"/>
      <w:lvlText w:val="%1."/>
      <w:lvlJc w:val="left"/>
      <w:pPr>
        <w:tabs>
          <w:tab w:val="num" w:pos="1800"/>
        </w:tabs>
        <w:ind w:left="180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bullet"/>
      <w:lvlText w:val=""/>
      <w:lvlJc w:val="left"/>
      <w:pPr>
        <w:tabs>
          <w:tab w:val="num" w:pos="1440"/>
        </w:tabs>
        <w:ind w:left="144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bullet"/>
      <w:lvlText w:val=""/>
      <w:lvlJc w:val="left"/>
      <w:pPr>
        <w:tabs>
          <w:tab w:val="num" w:pos="1800"/>
        </w:tabs>
        <w:ind w:left="180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CA"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CA"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fr-CA" w:eastAsia="en-US" w:bidi="ar-SA"/>
    </w:rPr>
  </w:style>
  <w:style w:type="paragraph" w:styleId="Heading1">
    <w:name w:val="heading 1"/>
    <w:basedOn w:val="Normal"/>
    <w:next w:val="Normal"/>
    <w:link w:val="Titre1Car"/>
    <w:uiPriority w:val="9"/>
    <w:qFormat/>
    <w:rsid w:val="00d26b83"/>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2">
    <w:name w:val="heading 2"/>
    <w:basedOn w:val="Normal"/>
    <w:next w:val="Normal"/>
    <w:link w:val="Titre2Car"/>
    <w:uiPriority w:val="9"/>
    <w:semiHidden/>
    <w:unhideWhenUsed/>
    <w:qFormat/>
    <w:rsid w:val="00d26b83"/>
    <w:pPr>
      <w:keepNext w:val="true"/>
      <w:keepLines/>
      <w:spacing w:before="40" w:after="0"/>
      <w:outlineLvl w:val="1"/>
    </w:pPr>
    <w:rPr>
      <w:rFonts w:ascii="Calibri Light" w:hAnsi="Calibri Light" w:eastAsia="" w:cs="" w:asciiTheme="majorHAnsi" w:cstheme="majorBidi" w:eastAsiaTheme="majorEastAsia" w:hAnsiTheme="majorHAnsi"/>
      <w:color w:themeColor="accent1" w:themeShade="bf" w:val="2F5496"/>
      <w:sz w:val="26"/>
      <w:szCs w:val="26"/>
    </w:rPr>
  </w:style>
  <w:style w:type="paragraph" w:styleId="Heading3">
    <w:name w:val="heading 3"/>
    <w:basedOn w:val="Normal"/>
    <w:next w:val="Normal"/>
    <w:link w:val="Titre3Car"/>
    <w:uiPriority w:val="9"/>
    <w:unhideWhenUsed/>
    <w:qFormat/>
    <w:rsid w:val="00d26b83"/>
    <w:pPr>
      <w:keepNext w:val="true"/>
      <w:keepLines/>
      <w:spacing w:before="40" w:after="0"/>
      <w:outlineLvl w:val="2"/>
    </w:pPr>
    <w:rPr>
      <w:rFonts w:ascii="Calibri Light" w:hAnsi="Calibri Light" w:eastAsia="" w:cs="" w:asciiTheme="majorHAnsi" w:cstheme="majorBidi" w:eastAsiaTheme="majorEastAsia" w:hAnsiTheme="majorHAnsi"/>
      <w:color w:themeColor="accent1" w:themeShade="7f" w:val="1F3763"/>
      <w:sz w:val="24"/>
      <w:szCs w:val="24"/>
    </w:rPr>
  </w:style>
  <w:style w:type="paragraph" w:styleId="Heading4">
    <w:name w:val="heading 4"/>
    <w:basedOn w:val="Normal"/>
    <w:next w:val="Normal"/>
    <w:link w:val="Titre4Car"/>
    <w:uiPriority w:val="9"/>
    <w:semiHidden/>
    <w:unhideWhenUsed/>
    <w:qFormat/>
    <w:rsid w:val="00d26b83"/>
    <w:pPr>
      <w:keepNext w:val="true"/>
      <w:keepLines/>
      <w:spacing w:before="40" w:after="0"/>
      <w:outlineLvl w:val="3"/>
    </w:pPr>
    <w:rPr>
      <w:rFonts w:ascii="Calibri Light" w:hAnsi="Calibri Light" w:eastAsia="" w:cs="" w:asciiTheme="majorHAnsi" w:cstheme="majorBidi" w:eastAsiaTheme="majorEastAsia" w:hAnsiTheme="majorHAnsi"/>
      <w:i/>
      <w:iCs/>
      <w:color w:themeColor="accent1" w:themeShade="bf" w:val="2F5496"/>
    </w:rPr>
  </w:style>
  <w:style w:type="paragraph" w:styleId="Heading5">
    <w:name w:val="heading 5"/>
    <w:basedOn w:val="Normal"/>
    <w:next w:val="Normal"/>
    <w:link w:val="Titre5Car"/>
    <w:uiPriority w:val="9"/>
    <w:semiHidden/>
    <w:unhideWhenUsed/>
    <w:qFormat/>
    <w:rsid w:val="00d26b83"/>
    <w:pPr>
      <w:keepNext w:val="true"/>
      <w:keepLines/>
      <w:spacing w:before="40" w:after="0"/>
      <w:outlineLvl w:val="4"/>
    </w:pPr>
    <w:rPr>
      <w:rFonts w:ascii="Calibri Light" w:hAnsi="Calibri Light" w:eastAsia="" w:cs="" w:asciiTheme="majorHAnsi" w:cstheme="majorBidi" w:eastAsiaTheme="majorEastAsia" w:hAnsiTheme="majorHAnsi"/>
      <w:color w:themeColor="accent1" w:themeShade="bf" w:val="2F5496"/>
    </w:rPr>
  </w:style>
  <w:style w:type="paragraph" w:styleId="Heading6">
    <w:name w:val="heading 6"/>
    <w:basedOn w:val="Normal"/>
    <w:next w:val="Normal"/>
    <w:link w:val="Titre6Car"/>
    <w:uiPriority w:val="9"/>
    <w:semiHidden/>
    <w:unhideWhenUsed/>
    <w:qFormat/>
    <w:rsid w:val="00d26b83"/>
    <w:pPr>
      <w:keepNext w:val="true"/>
      <w:keepLines/>
      <w:spacing w:before="40" w:after="0"/>
      <w:outlineLvl w:val="5"/>
    </w:pPr>
    <w:rPr>
      <w:rFonts w:ascii="Calibri Light" w:hAnsi="Calibri Light" w:eastAsia="" w:cs="" w:asciiTheme="majorHAnsi" w:cstheme="majorBidi" w:eastAsiaTheme="majorEastAsia" w:hAnsiTheme="majorHAnsi"/>
      <w:color w:themeColor="accent1" w:themeShade="7f" w:val="1F3763"/>
    </w:rPr>
  </w:style>
  <w:style w:type="paragraph" w:styleId="Heading7">
    <w:name w:val="heading 7"/>
    <w:basedOn w:val="Normal"/>
    <w:next w:val="Normal"/>
    <w:link w:val="Titre7Car"/>
    <w:uiPriority w:val="9"/>
    <w:semiHidden/>
    <w:unhideWhenUsed/>
    <w:qFormat/>
    <w:rsid w:val="00d26b83"/>
    <w:pPr>
      <w:keepNext w:val="true"/>
      <w:keepLines/>
      <w:spacing w:before="40" w:after="0"/>
      <w:outlineLvl w:val="6"/>
    </w:pPr>
    <w:rPr>
      <w:rFonts w:ascii="Calibri Light" w:hAnsi="Calibri Light" w:eastAsia="" w:cs="" w:asciiTheme="majorHAnsi" w:cstheme="majorBidi" w:eastAsiaTheme="majorEastAsia" w:hAnsiTheme="majorHAnsi"/>
      <w:i/>
      <w:iCs/>
      <w:color w:themeColor="accent1" w:themeShade="7f" w:val="1F3763"/>
    </w:rPr>
  </w:style>
  <w:style w:type="paragraph" w:styleId="Heading8">
    <w:name w:val="heading 8"/>
    <w:basedOn w:val="Normal"/>
    <w:next w:val="Normal"/>
    <w:link w:val="Titre8Car"/>
    <w:uiPriority w:val="9"/>
    <w:semiHidden/>
    <w:unhideWhenUsed/>
    <w:qFormat/>
    <w:rsid w:val="00d26b83"/>
    <w:pPr>
      <w:keepNext w:val="true"/>
      <w:keepLines/>
      <w:spacing w:before="40" w:after="0"/>
      <w:outlineLvl w:val="7"/>
    </w:pPr>
    <w:rPr>
      <w:rFonts w:ascii="Calibri Light" w:hAnsi="Calibri Light" w:eastAsia="" w:cs="" w:asciiTheme="majorHAnsi" w:cstheme="majorBidi" w:eastAsiaTheme="majorEastAsia" w:hAnsiTheme="majorHAnsi"/>
      <w:color w:themeColor="text1" w:themeTint="d8" w:val="272727"/>
      <w:sz w:val="21"/>
      <w:szCs w:val="21"/>
    </w:rPr>
  </w:style>
  <w:style w:type="paragraph" w:styleId="Heading9">
    <w:name w:val="heading 9"/>
    <w:basedOn w:val="Normal"/>
    <w:next w:val="Normal"/>
    <w:link w:val="Titre9Car"/>
    <w:uiPriority w:val="9"/>
    <w:semiHidden/>
    <w:unhideWhenUsed/>
    <w:qFormat/>
    <w:rsid w:val="00d26b83"/>
    <w:pPr>
      <w:keepNext w:val="true"/>
      <w:keepLines/>
      <w:spacing w:before="40" w:after="0"/>
      <w:outlineLvl w:val="8"/>
    </w:pPr>
    <w:rPr>
      <w:rFonts w:ascii="Calibri Light" w:hAnsi="Calibri Light" w:eastAsia="" w:cs="" w:asciiTheme="majorHAnsi" w:cstheme="majorBidi" w:eastAsiaTheme="majorEastAsia" w:hAnsiTheme="majorHAnsi"/>
      <w:i/>
      <w:iCs/>
      <w:color w:themeColor="text1" w:themeTint="d8" w:val="272727"/>
      <w:sz w:val="21"/>
      <w:szCs w:val="21"/>
    </w:rPr>
  </w:style>
  <w:style w:type="character" w:styleId="DefaultParagraphFont" w:default="1">
    <w:name w:val="Default Paragraph Font"/>
    <w:uiPriority w:val="1"/>
    <w:semiHidden/>
    <w:unhideWhenUsed/>
    <w:qFormat/>
    <w:rPr/>
  </w:style>
  <w:style w:type="character" w:styleId="AdresseHTMLCar" w:customStyle="1">
    <w:name w:val="Adresse HTML Car"/>
    <w:basedOn w:val="DefaultParagraphFont"/>
    <w:link w:val="HTMLAddress"/>
    <w:uiPriority w:val="99"/>
    <w:semiHidden/>
    <w:qFormat/>
    <w:rsid w:val="00d26b83"/>
    <w:rPr>
      <w:i/>
      <w:iCs/>
    </w:rPr>
  </w:style>
  <w:style w:type="character" w:styleId="CitationCar" w:customStyle="1">
    <w:name w:val="Citation Car"/>
    <w:basedOn w:val="DefaultParagraphFont"/>
    <w:link w:val="Quote"/>
    <w:uiPriority w:val="29"/>
    <w:qFormat/>
    <w:rsid w:val="00d26b83"/>
    <w:rPr>
      <w:i/>
      <w:iCs/>
      <w:color w:themeColor="text1" w:themeTint="bf" w:val="404040"/>
    </w:rPr>
  </w:style>
  <w:style w:type="character" w:styleId="CitationintenseCar" w:customStyle="1">
    <w:name w:val="Citation intense Car"/>
    <w:basedOn w:val="DefaultParagraphFont"/>
    <w:link w:val="IntenseQuote"/>
    <w:uiPriority w:val="30"/>
    <w:qFormat/>
    <w:rsid w:val="00d26b83"/>
    <w:rPr>
      <w:i/>
      <w:iCs/>
      <w:color w:themeColor="accent1" w:val="4472C4"/>
    </w:rPr>
  </w:style>
  <w:style w:type="character" w:styleId="CommentaireCar" w:customStyle="1">
    <w:name w:val="Commentaire Car"/>
    <w:basedOn w:val="DefaultParagraphFont"/>
    <w:link w:val="CommentText"/>
    <w:uiPriority w:val="99"/>
    <w:semiHidden/>
    <w:qFormat/>
    <w:rsid w:val="00d26b83"/>
    <w:rPr>
      <w:sz w:val="20"/>
      <w:szCs w:val="20"/>
    </w:rPr>
  </w:style>
  <w:style w:type="character" w:styleId="CorpsdetexteCar" w:customStyle="1">
    <w:name w:val="Corps de texte Car"/>
    <w:basedOn w:val="DefaultParagraphFont"/>
    <w:uiPriority w:val="99"/>
    <w:semiHidden/>
    <w:qFormat/>
    <w:rsid w:val="00d26b83"/>
    <w:rPr/>
  </w:style>
  <w:style w:type="character" w:styleId="Corpsdetexte2Car" w:customStyle="1">
    <w:name w:val="Corps de texte 2 Car"/>
    <w:basedOn w:val="DefaultParagraphFont"/>
    <w:link w:val="BodyText2"/>
    <w:uiPriority w:val="99"/>
    <w:semiHidden/>
    <w:qFormat/>
    <w:rsid w:val="00d26b83"/>
    <w:rPr/>
  </w:style>
  <w:style w:type="character" w:styleId="Corpsdetexte3Car" w:customStyle="1">
    <w:name w:val="Corps de texte 3 Car"/>
    <w:basedOn w:val="DefaultParagraphFont"/>
    <w:link w:val="BodyText3"/>
    <w:uiPriority w:val="99"/>
    <w:semiHidden/>
    <w:qFormat/>
    <w:rsid w:val="00d26b83"/>
    <w:rPr>
      <w:sz w:val="16"/>
      <w:szCs w:val="16"/>
    </w:rPr>
  </w:style>
  <w:style w:type="character" w:styleId="DateCar" w:customStyle="1">
    <w:name w:val="Date Car"/>
    <w:basedOn w:val="DefaultParagraphFont"/>
    <w:link w:val="Date"/>
    <w:uiPriority w:val="99"/>
    <w:semiHidden/>
    <w:qFormat/>
    <w:rsid w:val="00d26b83"/>
    <w:rPr/>
  </w:style>
  <w:style w:type="character" w:styleId="En-tteCar" w:customStyle="1">
    <w:name w:val="En-tête Car"/>
    <w:basedOn w:val="DefaultParagraphFont"/>
    <w:link w:val="Header"/>
    <w:uiPriority w:val="99"/>
    <w:qFormat/>
    <w:rsid w:val="00d26b83"/>
    <w:rPr/>
  </w:style>
  <w:style w:type="character" w:styleId="En-ttedemessageCar" w:customStyle="1">
    <w:name w:val="En-tête de message Car"/>
    <w:basedOn w:val="DefaultParagraphFont"/>
    <w:link w:val="MessageHeader"/>
    <w:uiPriority w:val="99"/>
    <w:semiHidden/>
    <w:qFormat/>
    <w:rsid w:val="00d26b83"/>
    <w:rPr>
      <w:rFonts w:ascii="Calibri Light" w:hAnsi="Calibri Light" w:eastAsia="" w:cs="" w:asciiTheme="majorHAnsi" w:cstheme="majorBidi" w:eastAsiaTheme="majorEastAsia" w:hAnsiTheme="majorHAnsi"/>
      <w:sz w:val="24"/>
      <w:szCs w:val="24"/>
      <w:shd w:fill="CCCCCC" w:val="clear"/>
    </w:rPr>
  </w:style>
  <w:style w:type="character" w:styleId="Titre1Car" w:customStyle="1">
    <w:name w:val="Titre 1 Car"/>
    <w:basedOn w:val="DefaultParagraphFont"/>
    <w:link w:val="Heading1"/>
    <w:uiPriority w:val="9"/>
    <w:qFormat/>
    <w:rsid w:val="00d26b83"/>
    <w:rPr>
      <w:rFonts w:ascii="Calibri Light" w:hAnsi="Calibri Light" w:eastAsia="" w:cs="" w:asciiTheme="majorHAnsi" w:cstheme="majorBidi" w:eastAsiaTheme="majorEastAsia" w:hAnsiTheme="majorHAnsi"/>
      <w:color w:themeColor="accent1" w:themeShade="bf" w:val="2F5496"/>
      <w:sz w:val="32"/>
      <w:szCs w:val="32"/>
    </w:rPr>
  </w:style>
  <w:style w:type="character" w:styleId="ExplorateurdedocumentsCar" w:customStyle="1">
    <w:name w:val="Explorateur de documents Car"/>
    <w:basedOn w:val="DefaultParagraphFont"/>
    <w:link w:val="DocumentMap"/>
    <w:uiPriority w:val="99"/>
    <w:semiHidden/>
    <w:qFormat/>
    <w:rsid w:val="00d26b83"/>
    <w:rPr>
      <w:rFonts w:ascii="Segoe UI" w:hAnsi="Segoe UI" w:cs="Segoe UI"/>
      <w:sz w:val="16"/>
      <w:szCs w:val="16"/>
    </w:rPr>
  </w:style>
  <w:style w:type="character" w:styleId="FormuledepolitesseCar" w:customStyle="1">
    <w:name w:val="Formule de politesse Car"/>
    <w:basedOn w:val="DefaultParagraphFont"/>
    <w:link w:val="Closing"/>
    <w:uiPriority w:val="99"/>
    <w:semiHidden/>
    <w:qFormat/>
    <w:rsid w:val="00d26b83"/>
    <w:rPr/>
  </w:style>
  <w:style w:type="character" w:styleId="NotedebasdepageCar" w:customStyle="1">
    <w:name w:val="Note de bas de page Car"/>
    <w:basedOn w:val="DefaultParagraphFont"/>
    <w:link w:val="FootnoteText"/>
    <w:uiPriority w:val="99"/>
    <w:semiHidden/>
    <w:qFormat/>
    <w:rsid w:val="00d26b83"/>
    <w:rPr>
      <w:sz w:val="20"/>
      <w:szCs w:val="20"/>
    </w:rPr>
  </w:style>
  <w:style w:type="character" w:styleId="NotedefinCar" w:customStyle="1">
    <w:name w:val="Note de fin Car"/>
    <w:basedOn w:val="DefaultParagraphFont"/>
    <w:link w:val="EndnoteText"/>
    <w:uiPriority w:val="99"/>
    <w:semiHidden/>
    <w:qFormat/>
    <w:rsid w:val="00d26b83"/>
    <w:rPr>
      <w:sz w:val="20"/>
      <w:szCs w:val="20"/>
    </w:rPr>
  </w:style>
  <w:style w:type="character" w:styleId="ObjetducommentaireCar" w:customStyle="1">
    <w:name w:val="Objet du commentaire Car"/>
    <w:basedOn w:val="CommentaireCar"/>
    <w:link w:val="annotationsubject"/>
    <w:uiPriority w:val="99"/>
    <w:semiHidden/>
    <w:qFormat/>
    <w:rsid w:val="00d26b83"/>
    <w:rPr>
      <w:b/>
      <w:bCs/>
      <w:sz w:val="20"/>
      <w:szCs w:val="20"/>
    </w:rPr>
  </w:style>
  <w:style w:type="character" w:styleId="PieddepageCar" w:customStyle="1">
    <w:name w:val="Pied de page Car"/>
    <w:basedOn w:val="DefaultParagraphFont"/>
    <w:link w:val="Footer"/>
    <w:uiPriority w:val="99"/>
    <w:qFormat/>
    <w:rsid w:val="00d26b83"/>
    <w:rPr/>
  </w:style>
  <w:style w:type="character" w:styleId="PrformatHTMLCar" w:customStyle="1">
    <w:name w:val="Préformaté HTML Car"/>
    <w:basedOn w:val="DefaultParagraphFont"/>
    <w:link w:val="HTMLPreformatted"/>
    <w:uiPriority w:val="99"/>
    <w:semiHidden/>
    <w:qFormat/>
    <w:rsid w:val="00d26b83"/>
    <w:rPr>
      <w:rFonts w:ascii="Consolas" w:hAnsi="Consolas"/>
      <w:sz w:val="20"/>
      <w:szCs w:val="20"/>
    </w:rPr>
  </w:style>
  <w:style w:type="character" w:styleId="Retrait1religneCar" w:customStyle="1">
    <w:name w:val="Retrait 1re ligne Car"/>
    <w:basedOn w:val="CorpsdetexteCar"/>
    <w:uiPriority w:val="99"/>
    <w:semiHidden/>
    <w:qFormat/>
    <w:rsid w:val="00d26b83"/>
    <w:rPr/>
  </w:style>
  <w:style w:type="character" w:styleId="RetraitcorpsdetexteCar" w:customStyle="1">
    <w:name w:val="Retrait corps de texte Car"/>
    <w:basedOn w:val="DefaultParagraphFont"/>
    <w:uiPriority w:val="99"/>
    <w:semiHidden/>
    <w:qFormat/>
    <w:rsid w:val="00d26b83"/>
    <w:rPr/>
  </w:style>
  <w:style w:type="character" w:styleId="Retraitcorpsdetexte2Car" w:customStyle="1">
    <w:name w:val="Retrait corps de texte 2 Car"/>
    <w:basedOn w:val="DefaultParagraphFont"/>
    <w:link w:val="BodyTextIndent2"/>
    <w:uiPriority w:val="99"/>
    <w:semiHidden/>
    <w:qFormat/>
    <w:rsid w:val="00d26b83"/>
    <w:rPr/>
  </w:style>
  <w:style w:type="character" w:styleId="Retraitcorpsdetexte3Car" w:customStyle="1">
    <w:name w:val="Retrait corps de texte 3 Car"/>
    <w:basedOn w:val="DefaultParagraphFont"/>
    <w:link w:val="BodyTextIndent3"/>
    <w:uiPriority w:val="99"/>
    <w:semiHidden/>
    <w:qFormat/>
    <w:rsid w:val="00d26b83"/>
    <w:rPr>
      <w:sz w:val="16"/>
      <w:szCs w:val="16"/>
    </w:rPr>
  </w:style>
  <w:style w:type="character" w:styleId="Retraitcorpset1religCar" w:customStyle="1">
    <w:name w:val="Retrait corps et 1re lig. Car"/>
    <w:basedOn w:val="RetraitcorpsdetexteCar"/>
    <w:link w:val="BodyTextFirstIndent2"/>
    <w:uiPriority w:val="99"/>
    <w:semiHidden/>
    <w:qFormat/>
    <w:rsid w:val="00d26b83"/>
    <w:rPr/>
  </w:style>
  <w:style w:type="character" w:styleId="SalutationsCar" w:customStyle="1">
    <w:name w:val="Salutations Car"/>
    <w:basedOn w:val="DefaultParagraphFont"/>
    <w:uiPriority w:val="99"/>
    <w:semiHidden/>
    <w:qFormat/>
    <w:rsid w:val="00d26b83"/>
    <w:rPr/>
  </w:style>
  <w:style w:type="character" w:styleId="SignatureCar" w:customStyle="1">
    <w:name w:val="Signature Car"/>
    <w:basedOn w:val="DefaultParagraphFont"/>
    <w:link w:val="Signature"/>
    <w:uiPriority w:val="99"/>
    <w:semiHidden/>
    <w:qFormat/>
    <w:rsid w:val="00d26b83"/>
    <w:rPr/>
  </w:style>
  <w:style w:type="character" w:styleId="SignaturelectroniqueCar" w:customStyle="1">
    <w:name w:val="Signature électronique Car"/>
    <w:basedOn w:val="DefaultParagraphFont"/>
    <w:link w:val="E-mailSignature"/>
    <w:uiPriority w:val="99"/>
    <w:semiHidden/>
    <w:qFormat/>
    <w:rsid w:val="00d26b83"/>
    <w:rPr/>
  </w:style>
  <w:style w:type="character" w:styleId="Sous-titreCar" w:customStyle="1">
    <w:name w:val="Sous-titre Car"/>
    <w:basedOn w:val="DefaultParagraphFont"/>
    <w:link w:val="Subtitle"/>
    <w:uiPriority w:val="11"/>
    <w:qFormat/>
    <w:rsid w:val="00d26b83"/>
    <w:rPr>
      <w:rFonts w:eastAsia="" w:eastAsiaTheme="minorEastAsia"/>
      <w:color w:themeColor="text1" w:themeTint="a5" w:val="5A5A5A"/>
      <w:spacing w:val="15"/>
    </w:rPr>
  </w:style>
  <w:style w:type="character" w:styleId="TextebrutCar" w:customStyle="1">
    <w:name w:val="Texte brut Car"/>
    <w:basedOn w:val="DefaultParagraphFont"/>
    <w:link w:val="PlainText"/>
    <w:uiPriority w:val="99"/>
    <w:semiHidden/>
    <w:qFormat/>
    <w:rsid w:val="00d26b83"/>
    <w:rPr>
      <w:rFonts w:ascii="Consolas" w:hAnsi="Consolas"/>
      <w:sz w:val="21"/>
      <w:szCs w:val="21"/>
    </w:rPr>
  </w:style>
  <w:style w:type="character" w:styleId="TextedebullesCar" w:customStyle="1">
    <w:name w:val="Texte de bulles Car"/>
    <w:basedOn w:val="DefaultParagraphFont"/>
    <w:link w:val="BalloonText"/>
    <w:uiPriority w:val="99"/>
    <w:semiHidden/>
    <w:qFormat/>
    <w:rsid w:val="00d26b83"/>
    <w:rPr>
      <w:rFonts w:ascii="Segoe UI" w:hAnsi="Segoe UI" w:cs="Segoe UI"/>
      <w:sz w:val="18"/>
      <w:szCs w:val="18"/>
    </w:rPr>
  </w:style>
  <w:style w:type="character" w:styleId="TextedemacroCar" w:customStyle="1">
    <w:name w:val="Texte de macro Car"/>
    <w:basedOn w:val="DefaultParagraphFont"/>
    <w:link w:val="MacroText"/>
    <w:uiPriority w:val="99"/>
    <w:semiHidden/>
    <w:qFormat/>
    <w:rsid w:val="00d26b83"/>
    <w:rPr>
      <w:rFonts w:ascii="Consolas" w:hAnsi="Consolas"/>
      <w:sz w:val="20"/>
      <w:szCs w:val="20"/>
    </w:rPr>
  </w:style>
  <w:style w:type="character" w:styleId="TitreCar" w:customStyle="1">
    <w:name w:val="Titre Car"/>
    <w:basedOn w:val="DefaultParagraphFont"/>
    <w:link w:val="Title"/>
    <w:uiPriority w:val="10"/>
    <w:qFormat/>
    <w:rsid w:val="00d26b83"/>
    <w:rPr>
      <w:rFonts w:ascii="Calibri Light" w:hAnsi="Calibri Light" w:eastAsia="" w:cs="" w:asciiTheme="majorHAnsi" w:cstheme="majorBidi" w:eastAsiaTheme="majorEastAsia" w:hAnsiTheme="majorHAnsi"/>
      <w:spacing w:val="-10"/>
      <w:kern w:val="2"/>
      <w:sz w:val="56"/>
      <w:szCs w:val="56"/>
    </w:rPr>
  </w:style>
  <w:style w:type="character" w:styleId="Titre2Car" w:customStyle="1">
    <w:name w:val="Titre 2 Car"/>
    <w:basedOn w:val="DefaultParagraphFont"/>
    <w:link w:val="Heading2"/>
    <w:uiPriority w:val="9"/>
    <w:semiHidden/>
    <w:qFormat/>
    <w:rsid w:val="00d26b83"/>
    <w:rPr>
      <w:rFonts w:ascii="Calibri Light" w:hAnsi="Calibri Light" w:eastAsia="" w:cs="" w:asciiTheme="majorHAnsi" w:cstheme="majorBidi" w:eastAsiaTheme="majorEastAsia" w:hAnsiTheme="majorHAnsi"/>
      <w:color w:themeColor="accent1" w:themeShade="bf" w:val="2F5496"/>
      <w:sz w:val="26"/>
      <w:szCs w:val="26"/>
    </w:rPr>
  </w:style>
  <w:style w:type="character" w:styleId="Titre3Car" w:customStyle="1">
    <w:name w:val="Titre 3 Car"/>
    <w:basedOn w:val="DefaultParagraphFont"/>
    <w:link w:val="Heading3"/>
    <w:uiPriority w:val="9"/>
    <w:qFormat/>
    <w:rsid w:val="00d26b83"/>
    <w:rPr>
      <w:rFonts w:ascii="Calibri Light" w:hAnsi="Calibri Light" w:eastAsia="" w:cs="" w:asciiTheme="majorHAnsi" w:cstheme="majorBidi" w:eastAsiaTheme="majorEastAsia" w:hAnsiTheme="majorHAnsi"/>
      <w:color w:themeColor="accent1" w:themeShade="7f" w:val="1F3763"/>
      <w:sz w:val="24"/>
      <w:szCs w:val="24"/>
    </w:rPr>
  </w:style>
  <w:style w:type="character" w:styleId="Titre4Car" w:customStyle="1">
    <w:name w:val="Titre 4 Car"/>
    <w:basedOn w:val="DefaultParagraphFont"/>
    <w:link w:val="Heading4"/>
    <w:uiPriority w:val="9"/>
    <w:semiHidden/>
    <w:qFormat/>
    <w:rsid w:val="00d26b83"/>
    <w:rPr>
      <w:rFonts w:ascii="Calibri Light" w:hAnsi="Calibri Light" w:eastAsia="" w:cs="" w:asciiTheme="majorHAnsi" w:cstheme="majorBidi" w:eastAsiaTheme="majorEastAsia" w:hAnsiTheme="majorHAnsi"/>
      <w:i/>
      <w:iCs/>
      <w:color w:themeColor="accent1" w:themeShade="bf" w:val="2F5496"/>
    </w:rPr>
  </w:style>
  <w:style w:type="character" w:styleId="Titre5Car" w:customStyle="1">
    <w:name w:val="Titre 5 Car"/>
    <w:basedOn w:val="DefaultParagraphFont"/>
    <w:link w:val="Heading5"/>
    <w:uiPriority w:val="9"/>
    <w:semiHidden/>
    <w:qFormat/>
    <w:rsid w:val="00d26b83"/>
    <w:rPr>
      <w:rFonts w:ascii="Calibri Light" w:hAnsi="Calibri Light" w:eastAsia="" w:cs="" w:asciiTheme="majorHAnsi" w:cstheme="majorBidi" w:eastAsiaTheme="majorEastAsia" w:hAnsiTheme="majorHAnsi"/>
      <w:color w:themeColor="accent1" w:themeShade="bf" w:val="2F5496"/>
    </w:rPr>
  </w:style>
  <w:style w:type="character" w:styleId="Titre6Car" w:customStyle="1">
    <w:name w:val="Titre 6 Car"/>
    <w:basedOn w:val="DefaultParagraphFont"/>
    <w:link w:val="Heading6"/>
    <w:uiPriority w:val="9"/>
    <w:semiHidden/>
    <w:qFormat/>
    <w:rsid w:val="00d26b83"/>
    <w:rPr>
      <w:rFonts w:ascii="Calibri Light" w:hAnsi="Calibri Light" w:eastAsia="" w:cs="" w:asciiTheme="majorHAnsi" w:cstheme="majorBidi" w:eastAsiaTheme="majorEastAsia" w:hAnsiTheme="majorHAnsi"/>
      <w:color w:themeColor="accent1" w:themeShade="7f" w:val="1F3763"/>
    </w:rPr>
  </w:style>
  <w:style w:type="character" w:styleId="Titre7Car" w:customStyle="1">
    <w:name w:val="Titre 7 Car"/>
    <w:basedOn w:val="DefaultParagraphFont"/>
    <w:link w:val="Heading7"/>
    <w:uiPriority w:val="9"/>
    <w:semiHidden/>
    <w:qFormat/>
    <w:rsid w:val="00d26b83"/>
    <w:rPr>
      <w:rFonts w:ascii="Calibri Light" w:hAnsi="Calibri Light" w:eastAsia="" w:cs="" w:asciiTheme="majorHAnsi" w:cstheme="majorBidi" w:eastAsiaTheme="majorEastAsia" w:hAnsiTheme="majorHAnsi"/>
      <w:i/>
      <w:iCs/>
      <w:color w:themeColor="accent1" w:themeShade="7f" w:val="1F3763"/>
    </w:rPr>
  </w:style>
  <w:style w:type="character" w:styleId="Titre8Car" w:customStyle="1">
    <w:name w:val="Titre 8 Car"/>
    <w:basedOn w:val="DefaultParagraphFont"/>
    <w:link w:val="Heading8"/>
    <w:uiPriority w:val="9"/>
    <w:semiHidden/>
    <w:qFormat/>
    <w:rsid w:val="00d26b83"/>
    <w:rPr>
      <w:rFonts w:ascii="Calibri Light" w:hAnsi="Calibri Light" w:eastAsia="" w:cs="" w:asciiTheme="majorHAnsi" w:cstheme="majorBidi" w:eastAsiaTheme="majorEastAsia" w:hAnsiTheme="majorHAnsi"/>
      <w:color w:themeColor="text1" w:themeTint="d8" w:val="272727"/>
      <w:sz w:val="21"/>
      <w:szCs w:val="21"/>
    </w:rPr>
  </w:style>
  <w:style w:type="character" w:styleId="Titre9Car" w:customStyle="1">
    <w:name w:val="Titre 9 Car"/>
    <w:basedOn w:val="DefaultParagraphFont"/>
    <w:link w:val="Heading9"/>
    <w:uiPriority w:val="9"/>
    <w:semiHidden/>
    <w:qFormat/>
    <w:rsid w:val="00d26b83"/>
    <w:rPr>
      <w:rFonts w:ascii="Calibri Light" w:hAnsi="Calibri Light" w:eastAsia="" w:cs="" w:asciiTheme="majorHAnsi" w:cstheme="majorBidi" w:eastAsiaTheme="majorEastAsia" w:hAnsiTheme="majorHAnsi"/>
      <w:i/>
      <w:iCs/>
      <w:color w:themeColor="text1" w:themeTint="d8" w:val="272727"/>
      <w:sz w:val="21"/>
      <w:szCs w:val="21"/>
    </w:rPr>
  </w:style>
  <w:style w:type="character" w:styleId="TitredenoteCar" w:customStyle="1">
    <w:name w:val="Titre de note Car"/>
    <w:basedOn w:val="DefaultParagraphFont"/>
    <w:link w:val="NoteHeading"/>
    <w:uiPriority w:val="99"/>
    <w:semiHidden/>
    <w:qFormat/>
    <w:rsid w:val="00d26b83"/>
    <w:rPr/>
  </w:style>
  <w:style w:type="character" w:styleId="CommentReference">
    <w:name w:val="annotation reference"/>
    <w:basedOn w:val="DefaultParagraphFont"/>
    <w:uiPriority w:val="99"/>
    <w:semiHidden/>
    <w:unhideWhenUsed/>
    <w:qFormat/>
    <w:rsid w:val="004662ee"/>
    <w:rPr>
      <w:sz w:val="16"/>
      <w:szCs w:val="16"/>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CorpsdetexteCar"/>
    <w:uiPriority w:val="99"/>
    <w:semiHidden/>
    <w:unhideWhenUsed/>
    <w:rsid w:val="00d26b83"/>
    <w:pPr>
      <w:spacing w:before="0" w:after="120"/>
    </w:pPr>
    <w:rPr/>
  </w:style>
  <w:style w:type="paragraph" w:styleId="List">
    <w:name w:val="List"/>
    <w:basedOn w:val="Normal"/>
    <w:uiPriority w:val="99"/>
    <w:semiHidden/>
    <w:unhideWhenUsed/>
    <w:rsid w:val="00d26b83"/>
    <w:pPr>
      <w:spacing w:before="0" w:after="160"/>
      <w:ind w:hanging="360" w:left="360"/>
      <w:contextualSpacing/>
    </w:pPr>
    <w:rPr/>
  </w:style>
  <w:style w:type="paragraph" w:styleId="Caption">
    <w:name w:val="caption"/>
    <w:basedOn w:val="Normal"/>
    <w:next w:val="Normal"/>
    <w:uiPriority w:val="35"/>
    <w:semiHidden/>
    <w:unhideWhenUsed/>
    <w:qFormat/>
    <w:rsid w:val="00d26b83"/>
    <w:pPr>
      <w:spacing w:lineRule="auto" w:line="240" w:before="0" w:after="200"/>
    </w:pPr>
    <w:rPr>
      <w:i/>
      <w:iCs/>
      <w:color w:themeColor="text2" w:val="44546A"/>
      <w:sz w:val="18"/>
      <w:szCs w:val="18"/>
    </w:rPr>
  </w:style>
  <w:style w:type="paragraph" w:styleId="Index">
    <w:name w:val="Index"/>
    <w:basedOn w:val="Normal"/>
    <w:qFormat/>
    <w:pPr>
      <w:suppressLineNumbers/>
    </w:pPr>
    <w:rPr>
      <w:rFonts w:cs="Lucida Sans"/>
    </w:rPr>
  </w:style>
  <w:style w:type="paragraph" w:styleId="NormalWeb">
    <w:name w:val="Normal (Web)"/>
    <w:basedOn w:val="Normal"/>
    <w:uiPriority w:val="99"/>
    <w:unhideWhenUsed/>
    <w:qFormat/>
    <w:rsid w:val="0090575e"/>
    <w:pPr>
      <w:spacing w:lineRule="auto" w:line="240" w:beforeAutospacing="1" w:after="119"/>
    </w:pPr>
    <w:rPr>
      <w:rFonts w:ascii="Times New Roman" w:hAnsi="Times New Roman" w:eastAsia="Times New Roman" w:cs="Times New Roman"/>
      <w:sz w:val="24"/>
      <w:szCs w:val="24"/>
      <w:lang w:eastAsia="fr-CA"/>
    </w:rPr>
  </w:style>
  <w:style w:type="paragraph" w:styleId="ListParagraph">
    <w:name w:val="List Paragraph"/>
    <w:basedOn w:val="Normal"/>
    <w:uiPriority w:val="34"/>
    <w:qFormat/>
    <w:rsid w:val="0021664d"/>
    <w:pPr>
      <w:spacing w:before="0" w:after="160"/>
      <w:ind w:left="720"/>
      <w:contextualSpacing/>
    </w:pPr>
    <w:rPr/>
  </w:style>
  <w:style w:type="paragraph" w:styleId="EnvelopeAddress">
    <w:name w:val="envelope address"/>
    <w:basedOn w:val="Normal"/>
    <w:uiPriority w:val="99"/>
    <w:semiHidden/>
    <w:unhideWhenUsed/>
    <w:rsid w:val="00d26b83"/>
    <w:pPr>
      <w:spacing w:lineRule="auto" w:line="240" w:before="0" w:after="0"/>
      <w:ind w:left="2880"/>
    </w:pPr>
    <w:rPr>
      <w:rFonts w:ascii="Calibri Light" w:hAnsi="Calibri Light" w:eastAsia="" w:cs="" w:asciiTheme="majorHAnsi" w:cstheme="majorBidi" w:eastAsiaTheme="majorEastAsia" w:hAnsiTheme="majorHAnsi"/>
      <w:sz w:val="24"/>
      <w:szCs w:val="24"/>
    </w:rPr>
  </w:style>
  <w:style w:type="paragraph" w:styleId="EnvelopeReturn">
    <w:name w:val="envelope return"/>
    <w:basedOn w:val="Normal"/>
    <w:uiPriority w:val="99"/>
    <w:semiHidden/>
    <w:unhideWhenUsed/>
    <w:rsid w:val="00d26b83"/>
    <w:pPr>
      <w:spacing w:lineRule="auto" w:line="240" w:before="0" w:after="0"/>
    </w:pPr>
    <w:rPr>
      <w:rFonts w:ascii="Calibri Light" w:hAnsi="Calibri Light" w:eastAsia="" w:cs="" w:asciiTheme="majorHAnsi" w:cstheme="majorBidi" w:eastAsiaTheme="majorEastAsia" w:hAnsiTheme="majorHAnsi"/>
      <w:sz w:val="20"/>
      <w:szCs w:val="20"/>
    </w:rPr>
  </w:style>
  <w:style w:type="paragraph" w:styleId="HTMLAddress">
    <w:name w:val="HTML Address"/>
    <w:basedOn w:val="Normal"/>
    <w:link w:val="AdresseHTMLCar"/>
    <w:uiPriority w:val="99"/>
    <w:semiHidden/>
    <w:unhideWhenUsed/>
    <w:qFormat/>
    <w:rsid w:val="00d26b83"/>
    <w:pPr>
      <w:spacing w:lineRule="auto" w:line="240" w:before="0" w:after="0"/>
    </w:pPr>
    <w:rPr>
      <w:i/>
      <w:iCs/>
    </w:rPr>
  </w:style>
  <w:style w:type="paragraph" w:styleId="Bibliography">
    <w:name w:val="Bibliography"/>
    <w:basedOn w:val="Normal"/>
    <w:next w:val="Normal"/>
    <w:uiPriority w:val="37"/>
    <w:semiHidden/>
    <w:unhideWhenUsed/>
    <w:qFormat/>
    <w:rsid w:val="00d26b83"/>
    <w:pPr/>
    <w:rPr/>
  </w:style>
  <w:style w:type="paragraph" w:styleId="Quote">
    <w:name w:val="Quote"/>
    <w:basedOn w:val="Normal"/>
    <w:next w:val="Normal"/>
    <w:link w:val="CitationCar"/>
    <w:uiPriority w:val="29"/>
    <w:qFormat/>
    <w:rsid w:val="00d26b83"/>
    <w:pPr>
      <w:spacing w:before="200" w:after="160"/>
      <w:ind w:left="864" w:right="864"/>
      <w:jc w:val="center"/>
    </w:pPr>
    <w:rPr>
      <w:i/>
      <w:iCs/>
      <w:color w:themeColor="text1" w:themeTint="bf" w:val="404040"/>
    </w:rPr>
  </w:style>
  <w:style w:type="paragraph" w:styleId="IntenseQuote">
    <w:name w:val="Intense Quote"/>
    <w:basedOn w:val="Normal"/>
    <w:next w:val="Normal"/>
    <w:link w:val="CitationintenseCar"/>
    <w:uiPriority w:val="30"/>
    <w:qFormat/>
    <w:rsid w:val="00d26b83"/>
    <w:pPr>
      <w:pBdr>
        <w:top w:val="single" w:sz="4" w:space="10" w:color="4472C4" w:themeColor="accent1"/>
        <w:bottom w:val="single" w:sz="4" w:space="10" w:color="4472C4" w:themeColor="accent1"/>
      </w:pBdr>
      <w:spacing w:before="360" w:after="360"/>
      <w:ind w:left="864" w:right="864"/>
      <w:jc w:val="center"/>
    </w:pPr>
    <w:rPr>
      <w:i/>
      <w:iCs/>
      <w:color w:themeColor="accent1" w:val="4472C4"/>
    </w:rPr>
  </w:style>
  <w:style w:type="paragraph" w:styleId="CommentText">
    <w:name w:val="annotation text"/>
    <w:basedOn w:val="Normal"/>
    <w:link w:val="CommentaireCar"/>
    <w:uiPriority w:val="99"/>
    <w:semiHidden/>
    <w:unhideWhenUsed/>
    <w:rsid w:val="00d26b83"/>
    <w:pPr>
      <w:spacing w:lineRule="auto" w:line="240"/>
    </w:pPr>
    <w:rPr>
      <w:sz w:val="20"/>
      <w:szCs w:val="20"/>
    </w:rPr>
  </w:style>
  <w:style w:type="paragraph" w:styleId="BodyText2">
    <w:name w:val="Body Text 2"/>
    <w:basedOn w:val="Normal"/>
    <w:link w:val="Corpsdetexte2Car"/>
    <w:uiPriority w:val="99"/>
    <w:semiHidden/>
    <w:unhideWhenUsed/>
    <w:qFormat/>
    <w:rsid w:val="00d26b83"/>
    <w:pPr>
      <w:spacing w:lineRule="auto" w:line="480" w:before="0" w:after="120"/>
    </w:pPr>
    <w:rPr/>
  </w:style>
  <w:style w:type="paragraph" w:styleId="BodyText3">
    <w:name w:val="Body Text 3"/>
    <w:basedOn w:val="Normal"/>
    <w:link w:val="Corpsdetexte3Car"/>
    <w:uiPriority w:val="99"/>
    <w:semiHidden/>
    <w:unhideWhenUsed/>
    <w:qFormat/>
    <w:rsid w:val="00d26b83"/>
    <w:pPr>
      <w:spacing w:before="0" w:after="120"/>
    </w:pPr>
    <w:rPr>
      <w:sz w:val="16"/>
      <w:szCs w:val="16"/>
    </w:rPr>
  </w:style>
  <w:style w:type="paragraph" w:styleId="Date">
    <w:name w:val="Date"/>
    <w:basedOn w:val="Normal"/>
    <w:next w:val="Normal"/>
    <w:link w:val="DateCar"/>
    <w:uiPriority w:val="99"/>
    <w:semiHidden/>
    <w:unhideWhenUsed/>
    <w:qFormat/>
    <w:rsid w:val="00d26b83"/>
    <w:pPr/>
    <w:rPr/>
  </w:style>
  <w:style w:type="paragraph" w:styleId="HeaderandFooter">
    <w:name w:val="Header and Footer"/>
    <w:basedOn w:val="Normal"/>
    <w:qFormat/>
    <w:pPr/>
    <w:rPr/>
  </w:style>
  <w:style w:type="paragraph" w:styleId="Header">
    <w:name w:val="header"/>
    <w:basedOn w:val="Normal"/>
    <w:link w:val="En-tteCar"/>
    <w:uiPriority w:val="99"/>
    <w:unhideWhenUsed/>
    <w:rsid w:val="00d26b83"/>
    <w:pPr>
      <w:tabs>
        <w:tab w:val="clear" w:pos="708"/>
        <w:tab w:val="center" w:pos="4680" w:leader="none"/>
        <w:tab w:val="right" w:pos="9360" w:leader="none"/>
      </w:tabs>
      <w:spacing w:lineRule="auto" w:line="240" w:before="0" w:after="0"/>
    </w:pPr>
    <w:rPr/>
  </w:style>
  <w:style w:type="paragraph" w:styleId="MessageHeader">
    <w:name w:val="Message Header"/>
    <w:basedOn w:val="Normal"/>
    <w:link w:val="En-ttedemessageCar"/>
    <w:uiPriority w:val="99"/>
    <w:semiHidden/>
    <w:unhideWhenUsed/>
    <w:qFormat/>
    <w:rsid w:val="00d26b83"/>
    <w:pPr>
      <w:pBdr>
        <w:top w:val="single" w:sz="6" w:space="1" w:color="000000"/>
        <w:left w:val="single" w:sz="6" w:space="1" w:color="000000"/>
        <w:bottom w:val="single" w:sz="6" w:space="1" w:color="000000"/>
        <w:right w:val="single" w:sz="6" w:space="1" w:color="000000"/>
      </w:pBdr>
      <w:shd w:val="pct20" w:color="auto" w:fill="auto"/>
      <w:spacing w:lineRule="auto" w:line="240" w:before="0" w:after="0"/>
      <w:ind w:hanging="1080" w:left="1080"/>
    </w:pPr>
    <w:rPr>
      <w:rFonts w:ascii="Calibri Light" w:hAnsi="Calibri Light" w:eastAsia="" w:cs="" w:asciiTheme="majorHAnsi" w:cstheme="majorBidi" w:eastAsiaTheme="majorEastAsia" w:hAnsiTheme="majorHAnsi"/>
      <w:sz w:val="24"/>
      <w:szCs w:val="24"/>
    </w:rPr>
  </w:style>
  <w:style w:type="paragraph" w:styleId="IndexHeading">
    <w:name w:val="index heading"/>
    <w:basedOn w:val="Normal"/>
    <w:next w:val="Index1"/>
    <w:uiPriority w:val="99"/>
    <w:semiHidden/>
    <w:unhideWhenUsed/>
    <w:rsid w:val="00d26b83"/>
    <w:pPr/>
    <w:rPr>
      <w:rFonts w:ascii="Calibri Light" w:hAnsi="Calibri Light" w:eastAsia="" w:cs="" w:asciiTheme="majorHAnsi" w:cstheme="majorBidi" w:eastAsiaTheme="majorEastAsia" w:hAnsiTheme="majorHAnsi"/>
      <w:b/>
      <w:bCs/>
    </w:rPr>
  </w:style>
  <w:style w:type="paragraph" w:styleId="TOCHeading">
    <w:name w:val="TOC Heading"/>
    <w:basedOn w:val="Heading1"/>
    <w:next w:val="Normal"/>
    <w:uiPriority w:val="39"/>
    <w:semiHidden/>
    <w:unhideWhenUsed/>
    <w:qFormat/>
    <w:rsid w:val="00d26b83"/>
    <w:pPr>
      <w:outlineLvl w:val="9"/>
    </w:pPr>
    <w:rPr/>
  </w:style>
  <w:style w:type="paragraph" w:styleId="DocumentMap">
    <w:name w:val="Document Map"/>
    <w:basedOn w:val="Normal"/>
    <w:link w:val="ExplorateurdedocumentsCar"/>
    <w:uiPriority w:val="99"/>
    <w:semiHidden/>
    <w:unhideWhenUsed/>
    <w:qFormat/>
    <w:rsid w:val="00d26b83"/>
    <w:pPr>
      <w:spacing w:lineRule="auto" w:line="240" w:before="0" w:after="0"/>
    </w:pPr>
    <w:rPr>
      <w:rFonts w:ascii="Segoe UI" w:hAnsi="Segoe UI" w:cs="Segoe UI"/>
      <w:sz w:val="16"/>
      <w:szCs w:val="16"/>
    </w:rPr>
  </w:style>
  <w:style w:type="paragraph" w:styleId="Closing">
    <w:name w:val="Closing"/>
    <w:basedOn w:val="Normal"/>
    <w:link w:val="FormuledepolitesseCar"/>
    <w:uiPriority w:val="99"/>
    <w:semiHidden/>
    <w:unhideWhenUsed/>
    <w:rsid w:val="00d26b83"/>
    <w:pPr>
      <w:spacing w:lineRule="auto" w:line="240" w:before="0" w:after="0"/>
      <w:ind w:left="4320"/>
    </w:pPr>
    <w:rPr/>
  </w:style>
  <w:style w:type="paragraph" w:styleId="Index1">
    <w:name w:val="index 1"/>
    <w:basedOn w:val="Normal"/>
    <w:next w:val="Normal"/>
    <w:uiPriority w:val="99"/>
    <w:semiHidden/>
    <w:unhideWhenUsed/>
    <w:rsid w:val="00d26b83"/>
    <w:pPr>
      <w:spacing w:lineRule="auto" w:line="240" w:before="0" w:after="0"/>
      <w:ind w:hanging="220" w:left="220"/>
    </w:pPr>
    <w:rPr/>
  </w:style>
  <w:style w:type="paragraph" w:styleId="Index2">
    <w:name w:val="index 2"/>
    <w:basedOn w:val="Normal"/>
    <w:next w:val="Normal"/>
    <w:uiPriority w:val="99"/>
    <w:semiHidden/>
    <w:unhideWhenUsed/>
    <w:rsid w:val="00d26b83"/>
    <w:pPr>
      <w:spacing w:lineRule="auto" w:line="240" w:before="0" w:after="0"/>
      <w:ind w:hanging="220" w:left="440"/>
    </w:pPr>
    <w:rPr/>
  </w:style>
  <w:style w:type="paragraph" w:styleId="Index3">
    <w:name w:val="index 3"/>
    <w:basedOn w:val="Normal"/>
    <w:next w:val="Normal"/>
    <w:uiPriority w:val="99"/>
    <w:semiHidden/>
    <w:unhideWhenUsed/>
    <w:rsid w:val="00d26b83"/>
    <w:pPr>
      <w:spacing w:lineRule="auto" w:line="240" w:before="0" w:after="0"/>
      <w:ind w:hanging="220" w:left="660"/>
    </w:pPr>
    <w:rPr/>
  </w:style>
  <w:style w:type="paragraph" w:styleId="Index4">
    <w:name w:val="index 4"/>
    <w:basedOn w:val="Normal"/>
    <w:next w:val="Normal"/>
    <w:uiPriority w:val="99"/>
    <w:semiHidden/>
    <w:unhideWhenUsed/>
    <w:qFormat/>
    <w:rsid w:val="00d26b83"/>
    <w:pPr>
      <w:spacing w:lineRule="auto" w:line="240" w:before="0" w:after="0"/>
      <w:ind w:hanging="220" w:left="880"/>
    </w:pPr>
    <w:rPr/>
  </w:style>
  <w:style w:type="paragraph" w:styleId="Index5">
    <w:name w:val="index 5"/>
    <w:basedOn w:val="Normal"/>
    <w:next w:val="Normal"/>
    <w:uiPriority w:val="99"/>
    <w:semiHidden/>
    <w:unhideWhenUsed/>
    <w:qFormat/>
    <w:rsid w:val="00d26b83"/>
    <w:pPr>
      <w:spacing w:lineRule="auto" w:line="240" w:before="0" w:after="0"/>
      <w:ind w:hanging="220" w:left="1100"/>
    </w:pPr>
    <w:rPr/>
  </w:style>
  <w:style w:type="paragraph" w:styleId="Index6">
    <w:name w:val="index 6"/>
    <w:basedOn w:val="Normal"/>
    <w:next w:val="Normal"/>
    <w:uiPriority w:val="99"/>
    <w:semiHidden/>
    <w:unhideWhenUsed/>
    <w:qFormat/>
    <w:rsid w:val="00d26b83"/>
    <w:pPr>
      <w:spacing w:lineRule="auto" w:line="240" w:before="0" w:after="0"/>
      <w:ind w:hanging="220" w:left="1320"/>
    </w:pPr>
    <w:rPr/>
  </w:style>
  <w:style w:type="paragraph" w:styleId="Index7">
    <w:name w:val="index 7"/>
    <w:basedOn w:val="Normal"/>
    <w:next w:val="Normal"/>
    <w:uiPriority w:val="99"/>
    <w:semiHidden/>
    <w:unhideWhenUsed/>
    <w:qFormat/>
    <w:rsid w:val="00d26b83"/>
    <w:pPr>
      <w:spacing w:lineRule="auto" w:line="240" w:before="0" w:after="0"/>
      <w:ind w:hanging="220" w:left="1540"/>
    </w:pPr>
    <w:rPr/>
  </w:style>
  <w:style w:type="paragraph" w:styleId="Index8">
    <w:name w:val="index 8"/>
    <w:basedOn w:val="Normal"/>
    <w:next w:val="Normal"/>
    <w:uiPriority w:val="99"/>
    <w:semiHidden/>
    <w:unhideWhenUsed/>
    <w:qFormat/>
    <w:rsid w:val="00d26b83"/>
    <w:pPr>
      <w:spacing w:lineRule="auto" w:line="240" w:before="0" w:after="0"/>
      <w:ind w:hanging="220" w:left="1760"/>
    </w:pPr>
    <w:rPr/>
  </w:style>
  <w:style w:type="paragraph" w:styleId="Index9">
    <w:name w:val="index 9"/>
    <w:basedOn w:val="Normal"/>
    <w:next w:val="Normal"/>
    <w:uiPriority w:val="99"/>
    <w:semiHidden/>
    <w:unhideWhenUsed/>
    <w:qFormat/>
    <w:rsid w:val="00d26b83"/>
    <w:pPr>
      <w:spacing w:lineRule="auto" w:line="240" w:before="0" w:after="0"/>
      <w:ind w:hanging="220" w:left="1980"/>
    </w:pPr>
    <w:rPr/>
  </w:style>
  <w:style w:type="paragraph" w:styleId="List2">
    <w:name w:val="List 2"/>
    <w:basedOn w:val="Normal"/>
    <w:uiPriority w:val="99"/>
    <w:semiHidden/>
    <w:unhideWhenUsed/>
    <w:qFormat/>
    <w:rsid w:val="00d26b83"/>
    <w:pPr>
      <w:spacing w:before="0" w:after="160"/>
      <w:ind w:hanging="360" w:left="720"/>
      <w:contextualSpacing/>
    </w:pPr>
    <w:rPr/>
  </w:style>
  <w:style w:type="paragraph" w:styleId="List3">
    <w:name w:val="List 3"/>
    <w:basedOn w:val="Normal"/>
    <w:uiPriority w:val="99"/>
    <w:semiHidden/>
    <w:unhideWhenUsed/>
    <w:qFormat/>
    <w:rsid w:val="00d26b83"/>
    <w:pPr>
      <w:spacing w:before="0" w:after="160"/>
      <w:ind w:hanging="360" w:left="1080"/>
      <w:contextualSpacing/>
    </w:pPr>
    <w:rPr/>
  </w:style>
  <w:style w:type="paragraph" w:styleId="List4">
    <w:name w:val="List 4"/>
    <w:basedOn w:val="Normal"/>
    <w:uiPriority w:val="99"/>
    <w:semiHidden/>
    <w:unhideWhenUsed/>
    <w:qFormat/>
    <w:rsid w:val="00d26b83"/>
    <w:pPr>
      <w:spacing w:before="0" w:after="160"/>
      <w:ind w:hanging="360" w:left="1440"/>
      <w:contextualSpacing/>
    </w:pPr>
    <w:rPr/>
  </w:style>
  <w:style w:type="paragraph" w:styleId="List5">
    <w:name w:val="List 5"/>
    <w:basedOn w:val="Normal"/>
    <w:uiPriority w:val="99"/>
    <w:semiHidden/>
    <w:unhideWhenUsed/>
    <w:qFormat/>
    <w:rsid w:val="00d26b83"/>
    <w:pPr>
      <w:spacing w:before="0" w:after="160"/>
      <w:ind w:hanging="360" w:left="1800"/>
      <w:contextualSpacing/>
    </w:pPr>
    <w:rPr/>
  </w:style>
  <w:style w:type="paragraph" w:styleId="ListNumber">
    <w:name w:val="List Number"/>
    <w:basedOn w:val="Normal"/>
    <w:uiPriority w:val="99"/>
    <w:semiHidden/>
    <w:unhideWhenUsed/>
    <w:rsid w:val="00d26b83"/>
    <w:pPr>
      <w:numPr>
        <w:ilvl w:val="0"/>
        <w:numId w:val="9"/>
      </w:numPr>
      <w:spacing w:before="0" w:after="160"/>
      <w:contextualSpacing/>
    </w:pPr>
    <w:rPr/>
  </w:style>
  <w:style w:type="paragraph" w:styleId="ListNumber2">
    <w:name w:val="List Number 2"/>
    <w:basedOn w:val="Normal"/>
    <w:uiPriority w:val="99"/>
    <w:semiHidden/>
    <w:unhideWhenUsed/>
    <w:rsid w:val="00d26b83"/>
    <w:pPr>
      <w:numPr>
        <w:ilvl w:val="0"/>
        <w:numId w:val="10"/>
      </w:numPr>
      <w:spacing w:before="0" w:after="160"/>
      <w:contextualSpacing/>
    </w:pPr>
    <w:rPr/>
  </w:style>
  <w:style w:type="paragraph" w:styleId="ListNumber3">
    <w:name w:val="List Number 3"/>
    <w:basedOn w:val="Normal"/>
    <w:uiPriority w:val="99"/>
    <w:semiHidden/>
    <w:unhideWhenUsed/>
    <w:rsid w:val="00d26b83"/>
    <w:pPr>
      <w:numPr>
        <w:ilvl w:val="0"/>
        <w:numId w:val="11"/>
      </w:numPr>
      <w:spacing w:before="0" w:after="160"/>
      <w:contextualSpacing/>
    </w:pPr>
    <w:rPr/>
  </w:style>
  <w:style w:type="paragraph" w:styleId="ListNumber4">
    <w:name w:val="List Number 4"/>
    <w:basedOn w:val="Normal"/>
    <w:uiPriority w:val="99"/>
    <w:semiHidden/>
    <w:unhideWhenUsed/>
    <w:rsid w:val="00d26b83"/>
    <w:pPr>
      <w:numPr>
        <w:ilvl w:val="0"/>
        <w:numId w:val="12"/>
      </w:numPr>
      <w:spacing w:before="0" w:after="160"/>
      <w:contextualSpacing/>
    </w:pPr>
    <w:rPr/>
  </w:style>
  <w:style w:type="paragraph" w:styleId="ListNumber5">
    <w:name w:val="List Number 5"/>
    <w:basedOn w:val="Normal"/>
    <w:uiPriority w:val="99"/>
    <w:semiHidden/>
    <w:unhideWhenUsed/>
    <w:rsid w:val="00d26b83"/>
    <w:pPr>
      <w:numPr>
        <w:ilvl w:val="0"/>
        <w:numId w:val="13"/>
      </w:numPr>
      <w:spacing w:before="0" w:after="160"/>
      <w:contextualSpacing/>
    </w:pPr>
    <w:rPr/>
  </w:style>
  <w:style w:type="paragraph" w:styleId="ListBullet">
    <w:name w:val="List Bullet"/>
    <w:basedOn w:val="Normal"/>
    <w:uiPriority w:val="99"/>
    <w:semiHidden/>
    <w:unhideWhenUsed/>
    <w:rsid w:val="00d26b83"/>
    <w:pPr>
      <w:numPr>
        <w:ilvl w:val="0"/>
        <w:numId w:val="14"/>
      </w:numPr>
      <w:spacing w:before="0" w:after="160"/>
      <w:contextualSpacing/>
    </w:pPr>
    <w:rPr/>
  </w:style>
  <w:style w:type="paragraph" w:styleId="ListBullet2">
    <w:name w:val="List Bullet 2"/>
    <w:basedOn w:val="Normal"/>
    <w:uiPriority w:val="99"/>
    <w:semiHidden/>
    <w:unhideWhenUsed/>
    <w:rsid w:val="00d26b83"/>
    <w:pPr>
      <w:numPr>
        <w:ilvl w:val="0"/>
        <w:numId w:val="15"/>
      </w:numPr>
      <w:spacing w:before="0" w:after="160"/>
      <w:contextualSpacing/>
    </w:pPr>
    <w:rPr/>
  </w:style>
  <w:style w:type="paragraph" w:styleId="ListBullet3">
    <w:name w:val="List Bullet 3"/>
    <w:basedOn w:val="Normal"/>
    <w:uiPriority w:val="99"/>
    <w:semiHidden/>
    <w:unhideWhenUsed/>
    <w:rsid w:val="00d26b83"/>
    <w:pPr>
      <w:numPr>
        <w:ilvl w:val="0"/>
        <w:numId w:val="16"/>
      </w:numPr>
      <w:spacing w:before="0" w:after="160"/>
      <w:contextualSpacing/>
    </w:pPr>
    <w:rPr/>
  </w:style>
  <w:style w:type="paragraph" w:styleId="ListBullet4">
    <w:name w:val="List Bullet 4"/>
    <w:basedOn w:val="Normal"/>
    <w:uiPriority w:val="99"/>
    <w:semiHidden/>
    <w:unhideWhenUsed/>
    <w:rsid w:val="00d26b83"/>
    <w:pPr>
      <w:numPr>
        <w:ilvl w:val="0"/>
        <w:numId w:val="17"/>
      </w:numPr>
      <w:spacing w:before="0" w:after="160"/>
      <w:contextualSpacing/>
    </w:pPr>
    <w:rPr/>
  </w:style>
  <w:style w:type="paragraph" w:styleId="ListBullet5">
    <w:name w:val="List Bullet 5"/>
    <w:basedOn w:val="Normal"/>
    <w:uiPriority w:val="99"/>
    <w:semiHidden/>
    <w:unhideWhenUsed/>
    <w:rsid w:val="00d26b83"/>
    <w:pPr>
      <w:numPr>
        <w:ilvl w:val="0"/>
        <w:numId w:val="18"/>
      </w:numPr>
      <w:spacing w:before="0" w:after="160"/>
      <w:contextualSpacing/>
    </w:pPr>
    <w:rPr/>
  </w:style>
  <w:style w:type="paragraph" w:styleId="ListContinue">
    <w:name w:val="List Continue"/>
    <w:basedOn w:val="Normal"/>
    <w:uiPriority w:val="99"/>
    <w:semiHidden/>
    <w:unhideWhenUsed/>
    <w:rsid w:val="00d26b83"/>
    <w:pPr>
      <w:spacing w:before="0" w:after="120"/>
      <w:ind w:left="360"/>
      <w:contextualSpacing/>
    </w:pPr>
    <w:rPr/>
  </w:style>
  <w:style w:type="paragraph" w:styleId="ListContinue2">
    <w:name w:val="List Continue 2"/>
    <w:basedOn w:val="Normal"/>
    <w:uiPriority w:val="99"/>
    <w:semiHidden/>
    <w:unhideWhenUsed/>
    <w:rsid w:val="00d26b83"/>
    <w:pPr>
      <w:spacing w:before="0" w:after="120"/>
      <w:ind w:left="720"/>
      <w:contextualSpacing/>
    </w:pPr>
    <w:rPr/>
  </w:style>
  <w:style w:type="paragraph" w:styleId="ListContinue3">
    <w:name w:val="List Continue 3"/>
    <w:basedOn w:val="Normal"/>
    <w:uiPriority w:val="99"/>
    <w:semiHidden/>
    <w:unhideWhenUsed/>
    <w:rsid w:val="00d26b83"/>
    <w:pPr>
      <w:spacing w:before="0" w:after="120"/>
      <w:ind w:left="1080"/>
      <w:contextualSpacing/>
    </w:pPr>
    <w:rPr/>
  </w:style>
  <w:style w:type="paragraph" w:styleId="ListContinue4">
    <w:name w:val="List Continue 4"/>
    <w:basedOn w:val="Normal"/>
    <w:uiPriority w:val="99"/>
    <w:semiHidden/>
    <w:unhideWhenUsed/>
    <w:rsid w:val="00d26b83"/>
    <w:pPr>
      <w:spacing w:before="0" w:after="120"/>
      <w:ind w:left="1440"/>
      <w:contextualSpacing/>
    </w:pPr>
    <w:rPr/>
  </w:style>
  <w:style w:type="paragraph" w:styleId="ListContinue5">
    <w:name w:val="List Continue 5"/>
    <w:basedOn w:val="Normal"/>
    <w:uiPriority w:val="99"/>
    <w:semiHidden/>
    <w:unhideWhenUsed/>
    <w:rsid w:val="00d26b83"/>
    <w:pPr>
      <w:spacing w:before="0" w:after="120"/>
      <w:ind w:left="1800"/>
      <w:contextualSpacing/>
    </w:pPr>
    <w:rPr/>
  </w:style>
  <w:style w:type="paragraph" w:styleId="BlockText">
    <w:name w:val="Block Text"/>
    <w:basedOn w:val="Normal"/>
    <w:uiPriority w:val="99"/>
    <w:semiHidden/>
    <w:unhideWhenUsed/>
    <w:qFormat/>
    <w:rsid w:val="00d26b8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 w:eastAsiaTheme="minorEastAsia"/>
      <w:i/>
      <w:iCs/>
      <w:color w:themeColor="accent1" w:val="4472C4"/>
    </w:rPr>
  </w:style>
  <w:style w:type="paragraph" w:styleId="FootnoteText">
    <w:name w:val="footnote text"/>
    <w:basedOn w:val="Normal"/>
    <w:link w:val="NotedebasdepageCar"/>
    <w:uiPriority w:val="99"/>
    <w:semiHidden/>
    <w:unhideWhenUsed/>
    <w:rsid w:val="00d26b83"/>
    <w:pPr>
      <w:spacing w:lineRule="auto" w:line="240" w:before="0" w:after="0"/>
    </w:pPr>
    <w:rPr>
      <w:sz w:val="20"/>
      <w:szCs w:val="20"/>
    </w:rPr>
  </w:style>
  <w:style w:type="paragraph" w:styleId="EndnoteText">
    <w:name w:val="endnote text"/>
    <w:basedOn w:val="Normal"/>
    <w:link w:val="NotedefinCar"/>
    <w:uiPriority w:val="99"/>
    <w:semiHidden/>
    <w:unhideWhenUsed/>
    <w:rsid w:val="00d26b83"/>
    <w:pPr>
      <w:spacing w:lineRule="auto" w:line="240" w:before="0" w:after="0"/>
    </w:pPr>
    <w:rPr>
      <w:sz w:val="20"/>
      <w:szCs w:val="20"/>
    </w:rPr>
  </w:style>
  <w:style w:type="paragraph" w:styleId="annotationsubject">
    <w:name w:val="annotation subject"/>
    <w:basedOn w:val="CommentText"/>
    <w:next w:val="CommentText"/>
    <w:link w:val="ObjetducommentaireCar"/>
    <w:uiPriority w:val="99"/>
    <w:semiHidden/>
    <w:unhideWhenUsed/>
    <w:qFormat/>
    <w:rsid w:val="00d26b83"/>
    <w:pPr/>
    <w:rPr>
      <w:b/>
      <w:bCs/>
    </w:rPr>
  </w:style>
  <w:style w:type="paragraph" w:styleId="Footer">
    <w:name w:val="footer"/>
    <w:basedOn w:val="Normal"/>
    <w:link w:val="PieddepageCar"/>
    <w:uiPriority w:val="99"/>
    <w:unhideWhenUsed/>
    <w:rsid w:val="00d26b83"/>
    <w:pPr>
      <w:tabs>
        <w:tab w:val="clear" w:pos="708"/>
        <w:tab w:val="center" w:pos="4680" w:leader="none"/>
        <w:tab w:val="right" w:pos="9360" w:leader="none"/>
      </w:tabs>
      <w:spacing w:lineRule="auto" w:line="240" w:before="0" w:after="0"/>
    </w:pPr>
    <w:rPr/>
  </w:style>
  <w:style w:type="paragraph" w:styleId="HTMLPreformatted">
    <w:name w:val="HTML Preformatted"/>
    <w:basedOn w:val="Normal"/>
    <w:link w:val="PrformatHTMLCar"/>
    <w:uiPriority w:val="99"/>
    <w:semiHidden/>
    <w:unhideWhenUsed/>
    <w:qFormat/>
    <w:rsid w:val="00d26b83"/>
    <w:pPr>
      <w:spacing w:lineRule="auto" w:line="240" w:before="0" w:after="0"/>
    </w:pPr>
    <w:rPr>
      <w:rFonts w:ascii="Consolas" w:hAnsi="Consolas"/>
      <w:sz w:val="20"/>
      <w:szCs w:val="20"/>
    </w:rPr>
  </w:style>
  <w:style w:type="paragraph" w:styleId="BodyTextFirstIndent">
    <w:name w:val="Body Text First Indent"/>
    <w:basedOn w:val="BodyText"/>
    <w:link w:val="Retrait1religneCar"/>
    <w:uiPriority w:val="99"/>
    <w:semiHidden/>
    <w:unhideWhenUsed/>
    <w:rsid w:val="00d26b83"/>
    <w:pPr>
      <w:spacing w:before="0" w:after="160"/>
      <w:ind w:firstLine="360"/>
    </w:pPr>
    <w:rPr/>
  </w:style>
  <w:style w:type="paragraph" w:styleId="BodyTextIndent">
    <w:name w:val="Body Text Indent"/>
    <w:basedOn w:val="Normal"/>
    <w:link w:val="RetraitcorpsdetexteCar"/>
    <w:uiPriority w:val="99"/>
    <w:semiHidden/>
    <w:unhideWhenUsed/>
    <w:rsid w:val="00d26b83"/>
    <w:pPr>
      <w:spacing w:before="0" w:after="120"/>
      <w:ind w:left="360"/>
    </w:pPr>
    <w:rPr/>
  </w:style>
  <w:style w:type="paragraph" w:styleId="BodyTextIndent2">
    <w:name w:val="Body Text Indent 2"/>
    <w:basedOn w:val="Normal"/>
    <w:link w:val="Retraitcorpsdetexte2Car"/>
    <w:uiPriority w:val="99"/>
    <w:semiHidden/>
    <w:unhideWhenUsed/>
    <w:qFormat/>
    <w:rsid w:val="00d26b83"/>
    <w:pPr>
      <w:spacing w:lineRule="auto" w:line="480" w:before="0" w:after="120"/>
      <w:ind w:left="360"/>
    </w:pPr>
    <w:rPr/>
  </w:style>
  <w:style w:type="paragraph" w:styleId="BodyTextIndent3">
    <w:name w:val="Body Text Indent 3"/>
    <w:basedOn w:val="Normal"/>
    <w:link w:val="Retraitcorpsdetexte3Car"/>
    <w:uiPriority w:val="99"/>
    <w:semiHidden/>
    <w:unhideWhenUsed/>
    <w:qFormat/>
    <w:rsid w:val="00d26b83"/>
    <w:pPr>
      <w:spacing w:before="0" w:after="120"/>
      <w:ind w:left="360"/>
    </w:pPr>
    <w:rPr>
      <w:sz w:val="16"/>
      <w:szCs w:val="16"/>
    </w:rPr>
  </w:style>
  <w:style w:type="paragraph" w:styleId="BodyTextFirstIndent2">
    <w:name w:val="Body Text First Indent 2"/>
    <w:basedOn w:val="BodyTextIndent"/>
    <w:link w:val="Retraitcorpset1religCar"/>
    <w:uiPriority w:val="99"/>
    <w:semiHidden/>
    <w:unhideWhenUsed/>
    <w:qFormat/>
    <w:rsid w:val="00d26b83"/>
    <w:pPr>
      <w:spacing w:before="0" w:after="160"/>
      <w:ind w:firstLine="360"/>
    </w:pPr>
    <w:rPr/>
  </w:style>
  <w:style w:type="paragraph" w:styleId="NormalIndent">
    <w:name w:val="Normal Indent"/>
    <w:basedOn w:val="Normal"/>
    <w:uiPriority w:val="99"/>
    <w:semiHidden/>
    <w:unhideWhenUsed/>
    <w:qFormat/>
    <w:rsid w:val="00d26b83"/>
    <w:pPr>
      <w:ind w:left="720"/>
    </w:pPr>
    <w:rPr/>
  </w:style>
  <w:style w:type="paragraph" w:styleId="Salutation">
    <w:name w:val="Salutation"/>
    <w:basedOn w:val="Normal"/>
    <w:next w:val="Normal"/>
    <w:link w:val="SalutationsCar"/>
    <w:uiPriority w:val="99"/>
    <w:semiHidden/>
    <w:unhideWhenUsed/>
    <w:rsid w:val="00d26b83"/>
    <w:pPr/>
    <w:rPr/>
  </w:style>
  <w:style w:type="paragraph" w:styleId="NoSpacing">
    <w:name w:val="No Spacing"/>
    <w:uiPriority w:val="1"/>
    <w:qFormat/>
    <w:rsid w:val="00d26b83"/>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fr-CA" w:eastAsia="en-US" w:bidi="ar-SA"/>
    </w:rPr>
  </w:style>
  <w:style w:type="paragraph" w:styleId="Signature">
    <w:name w:val="Signature"/>
    <w:basedOn w:val="Normal"/>
    <w:link w:val="SignatureCar"/>
    <w:uiPriority w:val="99"/>
    <w:semiHidden/>
    <w:unhideWhenUsed/>
    <w:rsid w:val="00d26b83"/>
    <w:pPr>
      <w:spacing w:lineRule="auto" w:line="240" w:before="0" w:after="0"/>
      <w:ind w:left="4320"/>
    </w:pPr>
    <w:rPr/>
  </w:style>
  <w:style w:type="paragraph" w:styleId="E-mailSignature">
    <w:name w:val="E-mail Signature"/>
    <w:basedOn w:val="Normal"/>
    <w:link w:val="SignaturelectroniqueCar"/>
    <w:uiPriority w:val="99"/>
    <w:semiHidden/>
    <w:unhideWhenUsed/>
    <w:qFormat/>
    <w:rsid w:val="00d26b83"/>
    <w:pPr>
      <w:spacing w:lineRule="auto" w:line="240" w:before="0" w:after="0"/>
    </w:pPr>
    <w:rPr/>
  </w:style>
  <w:style w:type="paragraph" w:styleId="Subtitle">
    <w:name w:val="Subtitle"/>
    <w:basedOn w:val="Normal"/>
    <w:next w:val="Normal"/>
    <w:link w:val="Sous-titreCar"/>
    <w:uiPriority w:val="11"/>
    <w:qFormat/>
    <w:rsid w:val="00d26b83"/>
    <w:pPr/>
    <w:rPr>
      <w:rFonts w:eastAsia="" w:eastAsiaTheme="minorEastAsia"/>
      <w:color w:themeColor="text1" w:themeTint="a5" w:val="5A5A5A"/>
      <w:spacing w:val="15"/>
    </w:rPr>
  </w:style>
  <w:style w:type="paragraph" w:styleId="TableofFigures">
    <w:name w:val="table of figures"/>
    <w:basedOn w:val="Normal"/>
    <w:next w:val="Normal"/>
    <w:uiPriority w:val="99"/>
    <w:semiHidden/>
    <w:unhideWhenUsed/>
    <w:rsid w:val="00d26b83"/>
    <w:pPr>
      <w:spacing w:before="0" w:after="0"/>
    </w:pPr>
    <w:rPr/>
  </w:style>
  <w:style w:type="paragraph" w:styleId="TableofAuthorities">
    <w:name w:val="table of authorities"/>
    <w:basedOn w:val="Normal"/>
    <w:next w:val="Normal"/>
    <w:uiPriority w:val="99"/>
    <w:semiHidden/>
    <w:unhideWhenUsed/>
    <w:rsid w:val="00d26b83"/>
    <w:pPr>
      <w:spacing w:before="0" w:after="0"/>
      <w:ind w:hanging="220" w:left="220"/>
    </w:pPr>
    <w:rPr/>
  </w:style>
  <w:style w:type="paragraph" w:styleId="PlainText">
    <w:name w:val="Plain Text"/>
    <w:basedOn w:val="Normal"/>
    <w:link w:val="TextebrutCar"/>
    <w:uiPriority w:val="99"/>
    <w:semiHidden/>
    <w:unhideWhenUsed/>
    <w:qFormat/>
    <w:rsid w:val="00d26b83"/>
    <w:pPr>
      <w:spacing w:lineRule="auto" w:line="240" w:before="0" w:after="0"/>
    </w:pPr>
    <w:rPr>
      <w:rFonts w:ascii="Consolas" w:hAnsi="Consolas"/>
      <w:sz w:val="21"/>
      <w:szCs w:val="21"/>
    </w:rPr>
  </w:style>
  <w:style w:type="paragraph" w:styleId="BalloonText">
    <w:name w:val="Balloon Text"/>
    <w:basedOn w:val="Normal"/>
    <w:link w:val="TextedebullesCar"/>
    <w:uiPriority w:val="99"/>
    <w:semiHidden/>
    <w:unhideWhenUsed/>
    <w:qFormat/>
    <w:rsid w:val="00d26b83"/>
    <w:pPr>
      <w:spacing w:lineRule="auto" w:line="240" w:before="0" w:after="0"/>
    </w:pPr>
    <w:rPr>
      <w:rFonts w:ascii="Segoe UI" w:hAnsi="Segoe UI" w:cs="Segoe UI"/>
      <w:sz w:val="18"/>
      <w:szCs w:val="18"/>
    </w:rPr>
  </w:style>
  <w:style w:type="paragraph" w:styleId="MacroText">
    <w:name w:val="macro"/>
    <w:link w:val="TextedemacroCar"/>
    <w:uiPriority w:val="99"/>
    <w:semiHidden/>
    <w:unhideWhenUsed/>
    <w:qFormat/>
    <w:rsid w:val="00d26b83"/>
    <w:pPr>
      <w:widowControl/>
      <w:tabs>
        <w:tab w:val="clear" w:pos="708"/>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uppressAutoHyphens w:val="true"/>
      <w:bidi w:val="0"/>
      <w:spacing w:lineRule="auto" w:line="259" w:before="0" w:after="0"/>
      <w:jc w:val="left"/>
    </w:pPr>
    <w:rPr>
      <w:rFonts w:ascii="Consolas" w:hAnsi="Consolas" w:eastAsia="Calibri" w:cs="" w:cstheme="minorBidi" w:eastAsiaTheme="minorHAnsi"/>
      <w:color w:val="auto"/>
      <w:kern w:val="0"/>
      <w:sz w:val="20"/>
      <w:szCs w:val="20"/>
      <w:lang w:val="fr-CA" w:eastAsia="en-US" w:bidi="ar-SA"/>
    </w:rPr>
  </w:style>
  <w:style w:type="paragraph" w:styleId="Title">
    <w:name w:val="Title"/>
    <w:basedOn w:val="Normal"/>
    <w:next w:val="Normal"/>
    <w:link w:val="TitreCar"/>
    <w:uiPriority w:val="10"/>
    <w:qFormat/>
    <w:rsid w:val="00d26b83"/>
    <w:pPr>
      <w:spacing w:lineRule="auto" w:line="240" w:before="0" w:after="0"/>
      <w:contextualSpacing/>
    </w:pPr>
    <w:rPr>
      <w:rFonts w:ascii="Calibri Light" w:hAnsi="Calibri Light" w:eastAsia="" w:cs="" w:asciiTheme="majorHAnsi" w:cstheme="majorBidi" w:eastAsiaTheme="majorEastAsia" w:hAnsiTheme="majorHAnsi"/>
      <w:spacing w:val="-10"/>
      <w:kern w:val="2"/>
      <w:sz w:val="56"/>
      <w:szCs w:val="56"/>
    </w:rPr>
  </w:style>
  <w:style w:type="paragraph" w:styleId="NoteHeading">
    <w:name w:val="Note Heading"/>
    <w:basedOn w:val="Normal"/>
    <w:next w:val="Normal"/>
    <w:link w:val="TitredenoteCar"/>
    <w:uiPriority w:val="99"/>
    <w:semiHidden/>
    <w:unhideWhenUsed/>
    <w:qFormat/>
    <w:rsid w:val="00d26b83"/>
    <w:pPr>
      <w:spacing w:lineRule="auto" w:line="240" w:before="0" w:after="0"/>
    </w:pPr>
    <w:rPr/>
  </w:style>
  <w:style w:type="paragraph" w:styleId="toaheading">
    <w:name w:val="toa heading"/>
    <w:basedOn w:val="Normal"/>
    <w:next w:val="Normal"/>
    <w:uiPriority w:val="99"/>
    <w:semiHidden/>
    <w:unhideWhenUsed/>
    <w:qFormat/>
    <w:rsid w:val="00d26b83"/>
    <w:pPr>
      <w:spacing w:before="120" w:after="160"/>
    </w:pPr>
    <w:rPr>
      <w:rFonts w:ascii="Calibri Light" w:hAnsi="Calibri Light" w:eastAsia="" w:cs="" w:asciiTheme="majorHAnsi" w:cstheme="majorBidi" w:eastAsiaTheme="majorEastAsia" w:hAnsiTheme="majorHAnsi"/>
      <w:b/>
      <w:bCs/>
      <w:sz w:val="24"/>
      <w:szCs w:val="24"/>
    </w:rPr>
  </w:style>
  <w:style w:type="paragraph" w:styleId="TOC1">
    <w:name w:val="toc 1"/>
    <w:basedOn w:val="Normal"/>
    <w:next w:val="Normal"/>
    <w:uiPriority w:val="39"/>
    <w:semiHidden/>
    <w:unhideWhenUsed/>
    <w:rsid w:val="00d26b83"/>
    <w:pPr>
      <w:spacing w:before="0" w:after="100"/>
    </w:pPr>
    <w:rPr/>
  </w:style>
  <w:style w:type="paragraph" w:styleId="TOC2">
    <w:name w:val="toc 2"/>
    <w:basedOn w:val="Normal"/>
    <w:next w:val="Normal"/>
    <w:uiPriority w:val="39"/>
    <w:semiHidden/>
    <w:unhideWhenUsed/>
    <w:rsid w:val="00d26b83"/>
    <w:pPr>
      <w:spacing w:before="0" w:after="100"/>
      <w:ind w:left="220"/>
    </w:pPr>
    <w:rPr/>
  </w:style>
  <w:style w:type="paragraph" w:styleId="TOC3">
    <w:name w:val="toc 3"/>
    <w:basedOn w:val="Normal"/>
    <w:next w:val="Normal"/>
    <w:uiPriority w:val="39"/>
    <w:semiHidden/>
    <w:unhideWhenUsed/>
    <w:rsid w:val="00d26b83"/>
    <w:pPr>
      <w:spacing w:before="0" w:after="100"/>
      <w:ind w:left="440"/>
    </w:pPr>
    <w:rPr/>
  </w:style>
  <w:style w:type="paragraph" w:styleId="TOC4">
    <w:name w:val="toc 4"/>
    <w:basedOn w:val="Normal"/>
    <w:next w:val="Normal"/>
    <w:uiPriority w:val="39"/>
    <w:semiHidden/>
    <w:unhideWhenUsed/>
    <w:rsid w:val="00d26b83"/>
    <w:pPr>
      <w:spacing w:before="0" w:after="100"/>
      <w:ind w:left="660"/>
    </w:pPr>
    <w:rPr/>
  </w:style>
  <w:style w:type="paragraph" w:styleId="TOC5">
    <w:name w:val="toc 5"/>
    <w:basedOn w:val="Normal"/>
    <w:next w:val="Normal"/>
    <w:uiPriority w:val="39"/>
    <w:semiHidden/>
    <w:unhideWhenUsed/>
    <w:rsid w:val="00d26b83"/>
    <w:pPr>
      <w:spacing w:before="0" w:after="100"/>
      <w:ind w:left="880"/>
    </w:pPr>
    <w:rPr/>
  </w:style>
  <w:style w:type="paragraph" w:styleId="TOC6">
    <w:name w:val="toc 6"/>
    <w:basedOn w:val="Normal"/>
    <w:next w:val="Normal"/>
    <w:uiPriority w:val="39"/>
    <w:semiHidden/>
    <w:unhideWhenUsed/>
    <w:rsid w:val="00d26b83"/>
    <w:pPr>
      <w:spacing w:before="0" w:after="100"/>
      <w:ind w:left="1100"/>
    </w:pPr>
    <w:rPr/>
  </w:style>
  <w:style w:type="paragraph" w:styleId="TOC7">
    <w:name w:val="toc 7"/>
    <w:basedOn w:val="Normal"/>
    <w:next w:val="Normal"/>
    <w:uiPriority w:val="39"/>
    <w:semiHidden/>
    <w:unhideWhenUsed/>
    <w:rsid w:val="00d26b83"/>
    <w:pPr>
      <w:spacing w:before="0" w:after="100"/>
      <w:ind w:left="1320"/>
    </w:pPr>
    <w:rPr/>
  </w:style>
  <w:style w:type="paragraph" w:styleId="TOC8">
    <w:name w:val="toc 8"/>
    <w:basedOn w:val="Normal"/>
    <w:next w:val="Normal"/>
    <w:uiPriority w:val="39"/>
    <w:semiHidden/>
    <w:unhideWhenUsed/>
    <w:rsid w:val="00d26b83"/>
    <w:pPr>
      <w:spacing w:before="0" w:after="100"/>
      <w:ind w:left="1540"/>
    </w:pPr>
    <w:rPr/>
  </w:style>
  <w:style w:type="paragraph" w:styleId="TOC9">
    <w:name w:val="toc 9"/>
    <w:basedOn w:val="Normal"/>
    <w:next w:val="Normal"/>
    <w:uiPriority w:val="39"/>
    <w:semiHidden/>
    <w:unhideWhenUsed/>
    <w:rsid w:val="00d26b83"/>
    <w:pPr>
      <w:spacing w:before="0" w:after="100"/>
      <w:ind w:left="1760"/>
    </w:pP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1B802-0DA1-45F5-BBE5-829E884A4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Application>LibreOffice/26.2.5.2$Windows_X86_64 LibreOffice_project/cd7284b4cbbfeb507e630c1aac019f4157393acb</Application>
  <AppVersion>15.0000</AppVersion>
  <Pages>3</Pages>
  <Words>1132</Words>
  <Characters>5464</Characters>
  <CharactersWithSpaces>6794</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2024-12-12T17:13:00Z</dcterms:created>
  <dc:creator>Marianne Houle</dc:creator>
  <dc:description/>
  <dc:language>en-CA</dc:language>
  <cp:lastModifiedBy/>
  <cp:lastPrinted>2026-01-07T10:14:41Z</cp:lastPrinted>
  <dcterms:modified xsi:type="dcterms:W3CDTF">2026-09-14T15:27:12Z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